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1A" w:rsidRPr="00500FE3" w:rsidRDefault="00092480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b/>
          <w:kern w:val="16"/>
          <w:sz w:val="17"/>
          <w:szCs w:val="17"/>
        </w:rPr>
        <w:t>Коммунальными услугами пользуется каждый из нас повс</w:t>
      </w:r>
      <w:r w:rsidRPr="00500FE3">
        <w:rPr>
          <w:rFonts w:ascii="Times New Roman" w:hAnsi="Times New Roman" w:cs="Times New Roman"/>
          <w:b/>
          <w:kern w:val="16"/>
          <w:sz w:val="17"/>
          <w:szCs w:val="17"/>
        </w:rPr>
        <w:t>е</w:t>
      </w:r>
      <w:r w:rsidRPr="00500FE3">
        <w:rPr>
          <w:rFonts w:ascii="Times New Roman" w:hAnsi="Times New Roman" w:cs="Times New Roman"/>
          <w:b/>
          <w:kern w:val="16"/>
          <w:sz w:val="17"/>
          <w:szCs w:val="17"/>
        </w:rPr>
        <w:t>дневно: подача воды, газа, электроэнергии, отопления –  все это делает нашу жизнь более удобной и комфортной.</w:t>
      </w:r>
    </w:p>
    <w:p w:rsidR="00092480" w:rsidRPr="00500FE3" w:rsidRDefault="00092480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b/>
          <w:i/>
          <w:kern w:val="16"/>
          <w:sz w:val="17"/>
          <w:szCs w:val="17"/>
        </w:rPr>
        <w:t>Коммунальные услуги</w:t>
      </w:r>
      <w:r w:rsidR="00647927">
        <w:rPr>
          <w:rFonts w:ascii="Times New Roman" w:hAnsi="Times New Roman" w:cs="Times New Roman"/>
          <w:kern w:val="16"/>
          <w:sz w:val="17"/>
          <w:szCs w:val="17"/>
        </w:rPr>
        <w:t xml:space="preserve"> – 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деятельность исполнителя коммунал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ь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ных услуг</w:t>
      </w:r>
      <w:r w:rsidR="009F74DC" w:rsidRPr="00500FE3">
        <w:rPr>
          <w:rFonts w:ascii="Times New Roman" w:hAnsi="Times New Roman" w:cs="Times New Roman"/>
          <w:kern w:val="16"/>
          <w:sz w:val="17"/>
          <w:szCs w:val="17"/>
        </w:rPr>
        <w:t xml:space="preserve"> по подаче потребителям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холодно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го</w:t>
      </w:r>
      <w:r w:rsidR="003E054C" w:rsidRPr="00500FE3">
        <w:rPr>
          <w:rFonts w:ascii="Times New Roman" w:hAnsi="Times New Roman" w:cs="Times New Roman"/>
          <w:kern w:val="16"/>
          <w:sz w:val="17"/>
          <w:szCs w:val="17"/>
        </w:rPr>
        <w:t xml:space="preserve"> 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 xml:space="preserve">и горячего 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водоснабж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ни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, водоотведени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, электроснабжени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, газоснабжени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и отоплени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, обе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с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печивающая 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>благоприятные и безопасные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условия </w:t>
      </w:r>
      <w:r w:rsidR="00496C38" w:rsidRPr="00500FE3">
        <w:rPr>
          <w:rFonts w:ascii="Times New Roman" w:hAnsi="Times New Roman" w:cs="Times New Roman"/>
          <w:kern w:val="16"/>
          <w:sz w:val="17"/>
          <w:szCs w:val="17"/>
        </w:rPr>
        <w:t>использования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жилых</w:t>
      </w:r>
      <w:r w:rsidR="00DD54F8" w:rsidRPr="00500FE3">
        <w:rPr>
          <w:rFonts w:ascii="Times New Roman" w:hAnsi="Times New Roman" w:cs="Times New Roman"/>
          <w:kern w:val="16"/>
          <w:sz w:val="17"/>
          <w:szCs w:val="17"/>
        </w:rPr>
        <w:t xml:space="preserve"> и нежилых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помещен</w:t>
      </w:r>
      <w:r w:rsidR="00496C38" w:rsidRPr="00500FE3">
        <w:rPr>
          <w:rFonts w:ascii="Times New Roman" w:hAnsi="Times New Roman" w:cs="Times New Roman"/>
          <w:kern w:val="16"/>
          <w:sz w:val="17"/>
          <w:szCs w:val="17"/>
        </w:rPr>
        <w:t>ий, общего имущества в многоквартирном доме, а также земельных участков и расположенных на них жилых домов (домовладений).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b/>
          <w:i/>
          <w:kern w:val="16"/>
          <w:sz w:val="17"/>
          <w:szCs w:val="17"/>
        </w:rPr>
        <w:t>Потребитель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–  лицо, пользующееся на праве собственности или ином законном основании помещением в многоквартирном доме, жилым домом, домовладением, потребляющее коммунальные услуги.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b/>
          <w:i/>
          <w:kern w:val="16"/>
          <w:sz w:val="17"/>
          <w:szCs w:val="17"/>
        </w:rPr>
        <w:t>Исполнитель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– юридическое лицо либо индивидуальный пре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д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приниматель, предоставляющие потребителю коммунальные услуги.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kern w:val="16"/>
          <w:sz w:val="17"/>
          <w:szCs w:val="17"/>
        </w:rPr>
        <w:t>С 1 сентября 2012 года вступили в силу «Правила предоставления коммунальных услуг собственникам и пользователям помещений в многоквартирных домах и жилых домов», утвержденные Постановл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нием Правительства Российской Федерации от 06.05.2012 г. № 354.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kern w:val="16"/>
          <w:sz w:val="17"/>
          <w:szCs w:val="17"/>
        </w:rPr>
        <w:t>С момента вступления его в силу в этот документ неоднократно вносились изменения.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 w:cs="Times New Roman"/>
          <w:kern w:val="16"/>
          <w:sz w:val="17"/>
          <w:szCs w:val="17"/>
        </w:rPr>
        <w:t>Основными нововведениями, которые установлены в Постановл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нии Правительства РФ № 354, являются: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/>
          <w:color w:val="000000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- разделение каждой коммунальной услуги </w:t>
      </w:r>
      <w:proofErr w:type="gramStart"/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на</w:t>
      </w:r>
      <w:proofErr w:type="gramEnd"/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две: </w:t>
      </w:r>
      <w:proofErr w:type="gramStart"/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одна</w:t>
      </w:r>
      <w:proofErr w:type="gramEnd"/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предоста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в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ляемая внутри квартиры, вторая </w:t>
      </w:r>
      <w:r w:rsidR="009A78DF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на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общедомовые нужды (ОДН); су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м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ма ОДН может быть как положительной, так и отрицательной;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/>
          <w:color w:val="000000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 - новые требования к оформлению и содержанию квитанций </w:t>
      </w:r>
      <w:r w:rsidR="009A78DF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на оплату ЖКУ</w:t>
      </w:r>
      <w:r w:rsidRPr="00500FE3">
        <w:rPr>
          <w:rFonts w:ascii="Times New Roman" w:eastAsia="Times New Roman" w:hAnsi="Times New Roman"/>
          <w:color w:val="000000"/>
          <w:kern w:val="16"/>
          <w:sz w:val="17"/>
          <w:szCs w:val="17"/>
        </w:rPr>
        <w:t>;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- обязанность исполнителя услуг предоставлять</w:t>
      </w:r>
      <w:r w:rsidR="009A78DF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потребителю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 xml:space="preserve"> ра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с</w:t>
      </w: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срочку на оплату услуг в определенных случаях</w:t>
      </w:r>
      <w:r w:rsidRPr="00500FE3">
        <w:rPr>
          <w:rFonts w:ascii="Times New Roman" w:eastAsia="Times New Roman" w:hAnsi="Times New Roman"/>
          <w:color w:val="000000"/>
          <w:kern w:val="16"/>
          <w:sz w:val="17"/>
          <w:szCs w:val="17"/>
        </w:rPr>
        <w:t>;</w:t>
      </w:r>
    </w:p>
    <w:p w:rsidR="00500FE3" w:rsidRPr="00500FE3" w:rsidRDefault="00500FE3" w:rsidP="00942A1E">
      <w:pPr>
        <w:pStyle w:val="ConsPlusNormal"/>
        <w:ind w:firstLine="227"/>
        <w:contextualSpacing/>
        <w:jc w:val="both"/>
        <w:rPr>
          <w:rFonts w:ascii="Times New Roman" w:hAnsi="Times New Roman" w:cs="Times New Roman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color w:val="000000"/>
          <w:kern w:val="16"/>
          <w:sz w:val="17"/>
          <w:szCs w:val="17"/>
        </w:rPr>
        <w:t>- о</w:t>
      </w:r>
      <w:r w:rsidRPr="00500FE3">
        <w:rPr>
          <w:rFonts w:ascii="Times New Roman" w:hAnsi="Times New Roman" w:cs="Times New Roman"/>
          <w:sz w:val="17"/>
          <w:szCs w:val="17"/>
        </w:rPr>
        <w:t>бъем коммунальной услуги, предоставленной за расчетный п</w:t>
      </w:r>
      <w:r w:rsidRPr="00500FE3">
        <w:rPr>
          <w:rFonts w:ascii="Times New Roman" w:hAnsi="Times New Roman" w:cs="Times New Roman"/>
          <w:sz w:val="17"/>
          <w:szCs w:val="17"/>
        </w:rPr>
        <w:t>е</w:t>
      </w:r>
      <w:r w:rsidRPr="00500FE3">
        <w:rPr>
          <w:rFonts w:ascii="Times New Roman" w:hAnsi="Times New Roman" w:cs="Times New Roman"/>
          <w:sz w:val="17"/>
          <w:szCs w:val="17"/>
        </w:rPr>
        <w:t>риод на общедомовые нужды, рассчитывается и распределяется ме</w:t>
      </w:r>
      <w:r w:rsidRPr="00500FE3">
        <w:rPr>
          <w:rFonts w:ascii="Times New Roman" w:hAnsi="Times New Roman" w:cs="Times New Roman"/>
          <w:sz w:val="17"/>
          <w:szCs w:val="17"/>
        </w:rPr>
        <w:t>ж</w:t>
      </w:r>
      <w:r w:rsidRPr="00500FE3">
        <w:rPr>
          <w:rFonts w:ascii="Times New Roman" w:hAnsi="Times New Roman" w:cs="Times New Roman"/>
          <w:sz w:val="17"/>
          <w:szCs w:val="17"/>
        </w:rPr>
        <w:t xml:space="preserve">ду потребителями </w:t>
      </w:r>
      <w:r w:rsidRPr="00500FE3">
        <w:rPr>
          <w:rFonts w:ascii="Times New Roman" w:hAnsi="Times New Roman" w:cs="Times New Roman"/>
          <w:b/>
          <w:sz w:val="17"/>
          <w:szCs w:val="17"/>
        </w:rPr>
        <w:t xml:space="preserve">пропорционально размеру общей площади </w:t>
      </w:r>
      <w:r w:rsidRPr="00500FE3">
        <w:rPr>
          <w:rFonts w:ascii="Times New Roman" w:hAnsi="Times New Roman" w:cs="Times New Roman"/>
          <w:sz w:val="17"/>
          <w:szCs w:val="17"/>
        </w:rPr>
        <w:t>пр</w:t>
      </w:r>
      <w:r w:rsidRPr="00500FE3">
        <w:rPr>
          <w:rFonts w:ascii="Times New Roman" w:hAnsi="Times New Roman" w:cs="Times New Roman"/>
          <w:sz w:val="17"/>
          <w:szCs w:val="17"/>
        </w:rPr>
        <w:t>и</w:t>
      </w:r>
      <w:r w:rsidRPr="00500FE3">
        <w:rPr>
          <w:rFonts w:ascii="Times New Roman" w:hAnsi="Times New Roman" w:cs="Times New Roman"/>
          <w:sz w:val="17"/>
          <w:szCs w:val="17"/>
        </w:rPr>
        <w:t>надлежащего каждому потребителю (находящегося в его пользов</w:t>
      </w:r>
      <w:r w:rsidRPr="00500FE3">
        <w:rPr>
          <w:rFonts w:ascii="Times New Roman" w:hAnsi="Times New Roman" w:cs="Times New Roman"/>
          <w:sz w:val="17"/>
          <w:szCs w:val="17"/>
        </w:rPr>
        <w:t>а</w:t>
      </w:r>
      <w:r w:rsidRPr="00500FE3">
        <w:rPr>
          <w:rFonts w:ascii="Times New Roman" w:hAnsi="Times New Roman" w:cs="Times New Roman"/>
          <w:sz w:val="17"/>
          <w:szCs w:val="17"/>
        </w:rPr>
        <w:t xml:space="preserve">нии) жилого или нежилого помещения в многоквартирном доме. </w:t>
      </w:r>
    </w:p>
    <w:p w:rsidR="00500FE3" w:rsidRPr="00500FE3" w:rsidRDefault="00500FE3" w:rsidP="00942A1E">
      <w:pPr>
        <w:pStyle w:val="ConsPlusNormal"/>
        <w:ind w:firstLine="227"/>
        <w:contextualSpacing/>
        <w:jc w:val="both"/>
        <w:rPr>
          <w:rFonts w:ascii="Times New Roman" w:hAnsi="Times New Roman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 xml:space="preserve">С 1 </w:t>
      </w:r>
      <w:r w:rsidR="0049628A">
        <w:rPr>
          <w:rFonts w:ascii="Times New Roman" w:hAnsi="Times New Roman"/>
          <w:sz w:val="17"/>
          <w:szCs w:val="17"/>
        </w:rPr>
        <w:t xml:space="preserve">июня 2013 года было установлено, что </w:t>
      </w:r>
      <w:r w:rsidRPr="00500FE3">
        <w:rPr>
          <w:rFonts w:ascii="Times New Roman" w:hAnsi="Times New Roman"/>
          <w:sz w:val="17"/>
          <w:szCs w:val="17"/>
        </w:rPr>
        <w:t>объем коммунальных услуг, предоставленны</w:t>
      </w:r>
      <w:r w:rsidR="0049628A">
        <w:rPr>
          <w:rFonts w:ascii="Times New Roman" w:hAnsi="Times New Roman"/>
          <w:sz w:val="17"/>
          <w:szCs w:val="17"/>
        </w:rPr>
        <w:t>й</w:t>
      </w:r>
      <w:r w:rsidRPr="00500FE3">
        <w:rPr>
          <w:rFonts w:ascii="Times New Roman" w:hAnsi="Times New Roman"/>
          <w:sz w:val="17"/>
          <w:szCs w:val="17"/>
        </w:rPr>
        <w:t xml:space="preserve"> на общедомовые нужды не должен прев</w:t>
      </w:r>
      <w:r w:rsidRPr="00500FE3">
        <w:rPr>
          <w:rFonts w:ascii="Times New Roman" w:hAnsi="Times New Roman"/>
          <w:sz w:val="17"/>
          <w:szCs w:val="17"/>
        </w:rPr>
        <w:t>ы</w:t>
      </w:r>
      <w:r w:rsidRPr="00500FE3">
        <w:rPr>
          <w:rFonts w:ascii="Times New Roman" w:hAnsi="Times New Roman"/>
          <w:sz w:val="17"/>
          <w:szCs w:val="17"/>
        </w:rPr>
        <w:t>шать объема, рассчитанного исходя из нормативов потребления ко</w:t>
      </w:r>
      <w:r w:rsidRPr="00500FE3">
        <w:rPr>
          <w:rFonts w:ascii="Times New Roman" w:hAnsi="Times New Roman"/>
          <w:sz w:val="17"/>
          <w:szCs w:val="17"/>
        </w:rPr>
        <w:t>м</w:t>
      </w:r>
      <w:r w:rsidRPr="00500FE3">
        <w:rPr>
          <w:rFonts w:ascii="Times New Roman" w:hAnsi="Times New Roman"/>
          <w:sz w:val="17"/>
          <w:szCs w:val="17"/>
        </w:rPr>
        <w:t>мунальной услуги, предоставленной на общедомовые нужды. Все коммунальные ресурсы, потраченные на ОДН свыше норматива, и</w:t>
      </w:r>
      <w:r w:rsidRPr="00500FE3">
        <w:rPr>
          <w:rFonts w:ascii="Times New Roman" w:hAnsi="Times New Roman"/>
          <w:sz w:val="17"/>
          <w:szCs w:val="17"/>
        </w:rPr>
        <w:t>с</w:t>
      </w:r>
      <w:r w:rsidRPr="00500FE3">
        <w:rPr>
          <w:rFonts w:ascii="Times New Roman" w:hAnsi="Times New Roman"/>
          <w:sz w:val="17"/>
          <w:szCs w:val="17"/>
        </w:rPr>
        <w:t>полнитель будет оплачивать за счет собственных средств. Это ново</w:t>
      </w:r>
      <w:r w:rsidRPr="00500FE3">
        <w:rPr>
          <w:rFonts w:ascii="Times New Roman" w:hAnsi="Times New Roman"/>
          <w:sz w:val="17"/>
          <w:szCs w:val="17"/>
        </w:rPr>
        <w:t>в</w:t>
      </w:r>
      <w:r w:rsidRPr="00500FE3">
        <w:rPr>
          <w:rFonts w:ascii="Times New Roman" w:hAnsi="Times New Roman"/>
          <w:sz w:val="17"/>
          <w:szCs w:val="17"/>
        </w:rPr>
        <w:t>ведение не будет распространяться лишь на случаи, когда исполнит</w:t>
      </w:r>
      <w:r w:rsidRPr="00500FE3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 xml:space="preserve">лем является </w:t>
      </w:r>
      <w:proofErr w:type="spellStart"/>
      <w:r w:rsidRPr="00500FE3">
        <w:rPr>
          <w:rFonts w:ascii="Times New Roman" w:hAnsi="Times New Roman"/>
          <w:sz w:val="17"/>
          <w:szCs w:val="17"/>
        </w:rPr>
        <w:t>ресурсоснабжающая</w:t>
      </w:r>
      <w:proofErr w:type="spellEnd"/>
      <w:r w:rsidRPr="00500FE3">
        <w:rPr>
          <w:rFonts w:ascii="Times New Roman" w:hAnsi="Times New Roman"/>
          <w:sz w:val="17"/>
          <w:szCs w:val="17"/>
        </w:rPr>
        <w:t xml:space="preserve"> организация. То есть, если упра</w:t>
      </w:r>
      <w:r w:rsidRPr="00500FE3">
        <w:rPr>
          <w:rFonts w:ascii="Times New Roman" w:hAnsi="Times New Roman"/>
          <w:sz w:val="17"/>
          <w:szCs w:val="17"/>
        </w:rPr>
        <w:t>в</w:t>
      </w:r>
      <w:r w:rsidRPr="00500FE3">
        <w:rPr>
          <w:rFonts w:ascii="Times New Roman" w:hAnsi="Times New Roman"/>
          <w:sz w:val="17"/>
          <w:szCs w:val="17"/>
        </w:rPr>
        <w:t>ление домом происходит через управляющую компанию, ТСЖ, ЖК, ЖСК, применяется новый порядок расчета.</w:t>
      </w:r>
    </w:p>
    <w:p w:rsidR="00500FE3" w:rsidRPr="00500FE3" w:rsidRDefault="00500FE3" w:rsidP="00942A1E">
      <w:pPr>
        <w:pStyle w:val="ConsPlusNormal"/>
        <w:ind w:firstLine="227"/>
        <w:contextualSpacing/>
        <w:jc w:val="both"/>
        <w:rPr>
          <w:rFonts w:ascii="Times New Roman" w:hAnsi="Times New Roman" w:cs="Times New Roman"/>
          <w:sz w:val="17"/>
          <w:szCs w:val="17"/>
        </w:rPr>
      </w:pPr>
      <w:proofErr w:type="gramStart"/>
      <w:r w:rsidRPr="00500FE3">
        <w:rPr>
          <w:rFonts w:ascii="Times New Roman" w:hAnsi="Times New Roman" w:cs="Times New Roman"/>
          <w:kern w:val="16"/>
          <w:sz w:val="17"/>
          <w:szCs w:val="17"/>
        </w:rPr>
        <w:t>В платежном документе, выставляемом потребителю коммунал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ь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ных услуг в многоквартирном доме, плата за коммунальные услуги на общедомовые нужды и плата за коммунальные услуги, предоставле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ные потребителю в жилом или нежилом помещении, подлежат указ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а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нию </w:t>
      </w:r>
      <w:r w:rsidRPr="00500FE3">
        <w:rPr>
          <w:rFonts w:ascii="Times New Roman" w:hAnsi="Times New Roman" w:cs="Times New Roman"/>
          <w:b/>
          <w:i/>
          <w:kern w:val="16"/>
          <w:sz w:val="17"/>
          <w:szCs w:val="17"/>
        </w:rPr>
        <w:t>отдельными строками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, за исключением коммунальных услуг по отоплению и горячему водоснабжению, произведенных исполн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и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телем при отсутствии централизованных теплоснабжения и горячего водоснабжения.</w:t>
      </w:r>
      <w:proofErr w:type="gramEnd"/>
    </w:p>
    <w:p w:rsidR="00500FE3" w:rsidRPr="00500FE3" w:rsidRDefault="00500FE3" w:rsidP="009A78DF">
      <w:pPr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>С 1 июня 2013 года изменен порядок передачи показаний индив</w:t>
      </w:r>
      <w:r w:rsidRPr="00500FE3">
        <w:rPr>
          <w:rFonts w:ascii="Times New Roman" w:hAnsi="Times New Roman"/>
          <w:sz w:val="17"/>
          <w:szCs w:val="17"/>
        </w:rPr>
        <w:t>и</w:t>
      </w:r>
      <w:r w:rsidRPr="00500FE3">
        <w:rPr>
          <w:rFonts w:ascii="Times New Roman" w:hAnsi="Times New Roman"/>
          <w:sz w:val="17"/>
          <w:szCs w:val="17"/>
        </w:rPr>
        <w:t xml:space="preserve">дуальных приборов учета. Теперь потребители </w:t>
      </w:r>
      <w:r w:rsidRPr="009A78DF">
        <w:rPr>
          <w:rFonts w:ascii="Times New Roman" w:hAnsi="Times New Roman"/>
          <w:b/>
          <w:sz w:val="17"/>
          <w:szCs w:val="17"/>
        </w:rPr>
        <w:t>не обязаны</w:t>
      </w:r>
      <w:r w:rsidRPr="00500FE3">
        <w:rPr>
          <w:rFonts w:ascii="Times New Roman" w:hAnsi="Times New Roman"/>
          <w:sz w:val="17"/>
          <w:szCs w:val="17"/>
        </w:rPr>
        <w:t xml:space="preserve"> перед</w:t>
      </w:r>
      <w:r w:rsidRPr="00500FE3">
        <w:rPr>
          <w:rFonts w:ascii="Times New Roman" w:hAnsi="Times New Roman"/>
          <w:sz w:val="17"/>
          <w:szCs w:val="17"/>
        </w:rPr>
        <w:t>а</w:t>
      </w:r>
      <w:r w:rsidRPr="00500FE3">
        <w:rPr>
          <w:rFonts w:ascii="Times New Roman" w:hAnsi="Times New Roman"/>
          <w:sz w:val="17"/>
          <w:szCs w:val="17"/>
        </w:rPr>
        <w:t>вать их в строго определенные сроки – с 23 по 26 число каждого м</w:t>
      </w:r>
      <w:r w:rsidRPr="00500FE3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>сяца. В случае</w:t>
      </w:r>
      <w:proofErr w:type="gramStart"/>
      <w:r w:rsidRPr="00500FE3">
        <w:rPr>
          <w:rFonts w:ascii="Times New Roman" w:hAnsi="Times New Roman"/>
          <w:sz w:val="17"/>
          <w:szCs w:val="17"/>
        </w:rPr>
        <w:t>,</w:t>
      </w:r>
      <w:proofErr w:type="gramEnd"/>
      <w:r w:rsidRPr="00500FE3">
        <w:rPr>
          <w:rFonts w:ascii="Times New Roman" w:hAnsi="Times New Roman"/>
          <w:sz w:val="17"/>
          <w:szCs w:val="17"/>
        </w:rPr>
        <w:t xml:space="preserve"> если показания не будут переданы, плата за комм</w:t>
      </w:r>
      <w:r w:rsidRPr="00500FE3">
        <w:rPr>
          <w:rFonts w:ascii="Times New Roman" w:hAnsi="Times New Roman"/>
          <w:sz w:val="17"/>
          <w:szCs w:val="17"/>
        </w:rPr>
        <w:t>у</w:t>
      </w:r>
      <w:r w:rsidRPr="00500FE3">
        <w:rPr>
          <w:rFonts w:ascii="Times New Roman" w:hAnsi="Times New Roman"/>
          <w:sz w:val="17"/>
          <w:szCs w:val="17"/>
        </w:rPr>
        <w:t xml:space="preserve">нальный ресурс будет рассчитываться исходя из среднемесячного </w:t>
      </w:r>
      <w:r w:rsidRPr="00500FE3">
        <w:rPr>
          <w:rFonts w:ascii="Times New Roman" w:hAnsi="Times New Roman"/>
          <w:sz w:val="17"/>
          <w:szCs w:val="17"/>
        </w:rPr>
        <w:lastRenderedPageBreak/>
        <w:t xml:space="preserve">потребления потребителем коммунального ресурса, определенного по показаниям индивидуального счетчика за предыдущие полгода. </w:t>
      </w:r>
      <w:r w:rsidR="009A78DF">
        <w:rPr>
          <w:rFonts w:ascii="Times New Roman" w:hAnsi="Times New Roman"/>
          <w:sz w:val="17"/>
          <w:szCs w:val="17"/>
        </w:rPr>
        <w:t>Ж</w:t>
      </w:r>
      <w:r w:rsidRPr="00500FE3">
        <w:rPr>
          <w:rFonts w:ascii="Times New Roman" w:hAnsi="Times New Roman"/>
          <w:sz w:val="17"/>
          <w:szCs w:val="17"/>
        </w:rPr>
        <w:t>ильцы</w:t>
      </w:r>
      <w:r w:rsidR="009A78DF">
        <w:rPr>
          <w:rFonts w:ascii="Times New Roman" w:hAnsi="Times New Roman"/>
          <w:sz w:val="17"/>
          <w:szCs w:val="17"/>
        </w:rPr>
        <w:t>, которые</w:t>
      </w:r>
      <w:r w:rsidRPr="00500FE3">
        <w:rPr>
          <w:rFonts w:ascii="Times New Roman" w:hAnsi="Times New Roman"/>
          <w:sz w:val="17"/>
          <w:szCs w:val="17"/>
        </w:rPr>
        <w:t xml:space="preserve"> не передают показания, обязаны пускать в свой дом представителя управляющей организации для снятия показаний. Д</w:t>
      </w:r>
      <w:r w:rsidRPr="00500FE3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>лать это нужно будет обязательно по предварительному предупр</w:t>
      </w:r>
      <w:r w:rsidRPr="00500FE3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>ждению о визите и всего раз в полгода. В противном случае плата будет начисляться по нормативам.</w:t>
      </w:r>
      <w:r w:rsidR="009A78DF">
        <w:rPr>
          <w:rFonts w:ascii="Times New Roman" w:hAnsi="Times New Roman"/>
          <w:sz w:val="17"/>
          <w:szCs w:val="17"/>
        </w:rPr>
        <w:t xml:space="preserve"> </w:t>
      </w:r>
      <w:r w:rsidR="009A78DF">
        <w:rPr>
          <w:rFonts w:ascii="Times New Roman" w:eastAsia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сли потребитель не предоставл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я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ет показания счетчиков более 6-ти месяцев подряд, то плата за комм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у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нальную услугу рассчитывается исходя из нормативов потребления.</w:t>
      </w:r>
    </w:p>
    <w:p w:rsidR="00500FE3" w:rsidRPr="00500FE3" w:rsidRDefault="00500FE3" w:rsidP="00942A1E">
      <w:pPr>
        <w:spacing w:after="0" w:line="240" w:lineRule="auto"/>
        <w:ind w:firstLine="227"/>
        <w:contextualSpacing/>
        <w:jc w:val="both"/>
        <w:rPr>
          <w:rFonts w:ascii="Times New Roman" w:hAnsi="Times New Roman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>С 1 октября 2013 года для исполнителя вводится новая обяза</w:t>
      </w:r>
      <w:r w:rsidRPr="00500FE3">
        <w:rPr>
          <w:rFonts w:ascii="Times New Roman" w:hAnsi="Times New Roman"/>
          <w:sz w:val="17"/>
          <w:szCs w:val="17"/>
        </w:rPr>
        <w:t>н</w:t>
      </w:r>
      <w:r w:rsidRPr="00500FE3">
        <w:rPr>
          <w:rFonts w:ascii="Times New Roman" w:hAnsi="Times New Roman"/>
          <w:sz w:val="17"/>
          <w:szCs w:val="17"/>
        </w:rPr>
        <w:t>ность – осуществлять ввод в эксплуатацию индивидуального, общего (квартирного) или комнатного прибора учета после его ремонта, з</w:t>
      </w:r>
      <w:r w:rsidRPr="00500FE3">
        <w:rPr>
          <w:rFonts w:ascii="Times New Roman" w:hAnsi="Times New Roman"/>
          <w:sz w:val="17"/>
          <w:szCs w:val="17"/>
        </w:rPr>
        <w:t>а</w:t>
      </w:r>
      <w:r w:rsidRPr="00500FE3">
        <w:rPr>
          <w:rFonts w:ascii="Times New Roman" w:hAnsi="Times New Roman"/>
          <w:sz w:val="17"/>
          <w:szCs w:val="17"/>
        </w:rPr>
        <w:t>мены и поверки.</w:t>
      </w:r>
    </w:p>
    <w:p w:rsidR="00500FE3" w:rsidRPr="00500FE3" w:rsidRDefault="00500FE3" w:rsidP="00942A1E">
      <w:pPr>
        <w:spacing w:after="0" w:line="240" w:lineRule="auto"/>
        <w:ind w:firstLine="227"/>
        <w:contextualSpacing/>
        <w:jc w:val="both"/>
        <w:rPr>
          <w:rFonts w:ascii="Times New Roman" w:hAnsi="Times New Roman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>Для потребителя кроме обязанности по проведению проверок пр</w:t>
      </w:r>
      <w:r w:rsidRPr="00500FE3">
        <w:rPr>
          <w:rFonts w:ascii="Times New Roman" w:hAnsi="Times New Roman"/>
          <w:sz w:val="17"/>
          <w:szCs w:val="17"/>
        </w:rPr>
        <w:t>и</w:t>
      </w:r>
      <w:r w:rsidRPr="00500FE3">
        <w:rPr>
          <w:rFonts w:ascii="Times New Roman" w:hAnsi="Times New Roman"/>
          <w:sz w:val="17"/>
          <w:szCs w:val="17"/>
        </w:rPr>
        <w:t>боров учета, которая существовала ранее, теперь установлена обяза</w:t>
      </w:r>
      <w:r w:rsidRPr="00500FE3">
        <w:rPr>
          <w:rFonts w:ascii="Times New Roman" w:hAnsi="Times New Roman"/>
          <w:sz w:val="17"/>
          <w:szCs w:val="17"/>
        </w:rPr>
        <w:t>н</w:t>
      </w:r>
      <w:r w:rsidRPr="00500FE3">
        <w:rPr>
          <w:rFonts w:ascii="Times New Roman" w:hAnsi="Times New Roman"/>
          <w:sz w:val="17"/>
          <w:szCs w:val="17"/>
        </w:rPr>
        <w:t xml:space="preserve">ность </w:t>
      </w:r>
      <w:proofErr w:type="gramStart"/>
      <w:r w:rsidRPr="00500FE3">
        <w:rPr>
          <w:rFonts w:ascii="Times New Roman" w:hAnsi="Times New Roman"/>
          <w:sz w:val="17"/>
          <w:szCs w:val="17"/>
        </w:rPr>
        <w:t>направлять</w:t>
      </w:r>
      <w:proofErr w:type="gramEnd"/>
      <w:r w:rsidRPr="00500FE3">
        <w:rPr>
          <w:rFonts w:ascii="Times New Roman" w:hAnsi="Times New Roman"/>
          <w:sz w:val="17"/>
          <w:szCs w:val="17"/>
        </w:rPr>
        <w:t xml:space="preserve"> исполнителю копию свидетельства о поверке или иного документа, удостоверяющего результаты поверки прибора учета.</w:t>
      </w:r>
      <w:r w:rsidR="00405464">
        <w:rPr>
          <w:rFonts w:ascii="Times New Roman" w:hAnsi="Times New Roman"/>
          <w:sz w:val="17"/>
          <w:szCs w:val="17"/>
        </w:rPr>
        <w:t xml:space="preserve"> </w:t>
      </w:r>
    </w:p>
    <w:p w:rsidR="00500FE3" w:rsidRPr="00500FE3" w:rsidRDefault="00500FE3" w:rsidP="00942A1E">
      <w:pPr>
        <w:spacing w:after="0" w:line="240" w:lineRule="auto"/>
        <w:ind w:firstLine="227"/>
        <w:contextualSpacing/>
        <w:jc w:val="both"/>
        <w:rPr>
          <w:rFonts w:ascii="Times New Roman" w:hAnsi="Times New Roman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>В Правилах установлено, что ввод установленного прибора учета в эксплуатацию (то есть документальное оформление прибора учета в качестве прибора учета, по показаниям которого осуществляется расчет размера платы за коммунальные услуги) осуществляется и</w:t>
      </w:r>
      <w:r w:rsidRPr="00500FE3">
        <w:rPr>
          <w:rFonts w:ascii="Times New Roman" w:hAnsi="Times New Roman"/>
          <w:sz w:val="17"/>
          <w:szCs w:val="17"/>
        </w:rPr>
        <w:t>с</w:t>
      </w:r>
      <w:r w:rsidRPr="00500FE3">
        <w:rPr>
          <w:rFonts w:ascii="Times New Roman" w:hAnsi="Times New Roman"/>
          <w:sz w:val="17"/>
          <w:szCs w:val="17"/>
        </w:rPr>
        <w:t>полнителем на основании заявки собственника жилого или нежилого помещения, поданной исполнителю (без взимания платы).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Новые Правила закрепляют за потребителями коммунальных услуг </w:t>
      </w:r>
      <w:r w:rsidR="009A78DF">
        <w:rPr>
          <w:rFonts w:ascii="Times New Roman" w:eastAsia="Times New Roman" w:hAnsi="Times New Roman" w:cs="Times New Roman"/>
          <w:kern w:val="16"/>
          <w:sz w:val="17"/>
          <w:szCs w:val="17"/>
        </w:rPr>
        <w:t>еще одну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обязанность – информировать своего исполнителя – упра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в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ляющую компанию, ТСЖ либо </w:t>
      </w:r>
      <w:r w:rsidR="009A78DF">
        <w:rPr>
          <w:rFonts w:ascii="Times New Roman" w:eastAsia="Times New Roman" w:hAnsi="Times New Roman" w:cs="Times New Roman"/>
          <w:kern w:val="16"/>
          <w:sz w:val="17"/>
          <w:szCs w:val="17"/>
        </w:rPr>
        <w:t>ЖСК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– об изменении числа граждан, проживающих (в их числе временно) в своих квартирах. Делать это необходимо не позже 5 рабочих дней, считая со дня, когда произошли изменения в количестве жильцов. Однако если в квартире установл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ны приборы учета, об изменениях можно не сообщать, поскольку счетчики и так зафиксируют факт увеличения потребления.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Временно проживающим считается потребитель, если он прожив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а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ет в жилом помещении более 5 дней подряд.</w:t>
      </w:r>
    </w:p>
    <w:p w:rsidR="00500FE3" w:rsidRPr="00500FE3" w:rsidRDefault="00500FE3" w:rsidP="00942A1E">
      <w:pPr>
        <w:spacing w:after="0" w:line="240" w:lineRule="auto"/>
        <w:ind w:firstLine="227"/>
        <w:contextualSpacing/>
        <w:jc w:val="both"/>
        <w:rPr>
          <w:rFonts w:ascii="Times New Roman" w:hAnsi="Times New Roman"/>
          <w:sz w:val="17"/>
          <w:szCs w:val="17"/>
        </w:rPr>
      </w:pPr>
      <w:r w:rsidRPr="00500FE3">
        <w:rPr>
          <w:rFonts w:ascii="Times New Roman" w:hAnsi="Times New Roman"/>
          <w:sz w:val="17"/>
          <w:szCs w:val="17"/>
        </w:rPr>
        <w:t>С 1 июня 2013 года вступило в силу положение, согласно которого управляющие организации имеют право на установление количества граждан, проживающих в квартирах, не оборудованных индивид</w:t>
      </w:r>
      <w:r w:rsidRPr="00500FE3">
        <w:rPr>
          <w:rFonts w:ascii="Times New Roman" w:hAnsi="Times New Roman"/>
          <w:sz w:val="17"/>
          <w:szCs w:val="17"/>
        </w:rPr>
        <w:t>у</w:t>
      </w:r>
      <w:r w:rsidRPr="00500FE3">
        <w:rPr>
          <w:rFonts w:ascii="Times New Roman" w:hAnsi="Times New Roman"/>
          <w:sz w:val="17"/>
          <w:szCs w:val="17"/>
        </w:rPr>
        <w:t xml:space="preserve">альными приборами учета.  </w:t>
      </w:r>
      <w:r w:rsidR="00942A1E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>сли исполнитель располагает сведени</w:t>
      </w:r>
      <w:r w:rsidRPr="00500FE3">
        <w:rPr>
          <w:rFonts w:ascii="Times New Roman" w:hAnsi="Times New Roman"/>
          <w:sz w:val="17"/>
          <w:szCs w:val="17"/>
        </w:rPr>
        <w:t>я</w:t>
      </w:r>
      <w:r w:rsidRPr="00500FE3">
        <w:rPr>
          <w:rFonts w:ascii="Times New Roman" w:hAnsi="Times New Roman"/>
          <w:sz w:val="17"/>
          <w:szCs w:val="17"/>
        </w:rPr>
        <w:t>ми о временно проживающих гражданах, он вправе составить соо</w:t>
      </w:r>
      <w:r w:rsidRPr="00500FE3">
        <w:rPr>
          <w:rFonts w:ascii="Times New Roman" w:hAnsi="Times New Roman"/>
          <w:sz w:val="17"/>
          <w:szCs w:val="17"/>
        </w:rPr>
        <w:t>т</w:t>
      </w:r>
      <w:r w:rsidRPr="00500FE3">
        <w:rPr>
          <w:rFonts w:ascii="Times New Roman" w:hAnsi="Times New Roman"/>
          <w:sz w:val="17"/>
          <w:szCs w:val="17"/>
        </w:rPr>
        <w:t>ветствующий акт. Указанный акт подписывается исполнителем и потребителем, а в случае отказа потребителя – двумя другими потр</w:t>
      </w:r>
      <w:r w:rsidRPr="00500FE3">
        <w:rPr>
          <w:rFonts w:ascii="Times New Roman" w:hAnsi="Times New Roman"/>
          <w:sz w:val="17"/>
          <w:szCs w:val="17"/>
        </w:rPr>
        <w:t>е</w:t>
      </w:r>
      <w:r w:rsidRPr="00500FE3">
        <w:rPr>
          <w:rFonts w:ascii="Times New Roman" w:hAnsi="Times New Roman"/>
          <w:sz w:val="17"/>
          <w:szCs w:val="17"/>
        </w:rPr>
        <w:t>бителями (например, соседями)  и председателем совета многоква</w:t>
      </w:r>
      <w:r w:rsidRPr="00500FE3">
        <w:rPr>
          <w:rFonts w:ascii="Times New Roman" w:hAnsi="Times New Roman"/>
          <w:sz w:val="17"/>
          <w:szCs w:val="17"/>
        </w:rPr>
        <w:t>р</w:t>
      </w:r>
      <w:r w:rsidRPr="00500FE3">
        <w:rPr>
          <w:rFonts w:ascii="Times New Roman" w:hAnsi="Times New Roman"/>
          <w:sz w:val="17"/>
          <w:szCs w:val="17"/>
        </w:rPr>
        <w:t>тирного дома (либо председателем ТСЖ, ЖК). Составленный и по</w:t>
      </w:r>
      <w:r w:rsidRPr="00500FE3">
        <w:rPr>
          <w:rFonts w:ascii="Times New Roman" w:hAnsi="Times New Roman"/>
          <w:sz w:val="17"/>
          <w:szCs w:val="17"/>
        </w:rPr>
        <w:t>д</w:t>
      </w:r>
      <w:r w:rsidRPr="00500FE3">
        <w:rPr>
          <w:rFonts w:ascii="Times New Roman" w:hAnsi="Times New Roman"/>
          <w:sz w:val="17"/>
          <w:szCs w:val="17"/>
        </w:rPr>
        <w:t>писанный акт в течение трех дней передается в органы внутренних дел и</w:t>
      </w:r>
      <w:r w:rsidR="00052E90">
        <w:rPr>
          <w:rFonts w:ascii="Times New Roman" w:hAnsi="Times New Roman"/>
          <w:sz w:val="17"/>
          <w:szCs w:val="17"/>
        </w:rPr>
        <w:t xml:space="preserve"> </w:t>
      </w:r>
      <w:r w:rsidRPr="00500FE3">
        <w:rPr>
          <w:rFonts w:ascii="Times New Roman" w:hAnsi="Times New Roman"/>
          <w:sz w:val="17"/>
          <w:szCs w:val="17"/>
        </w:rPr>
        <w:t>(или) в Федеральную миграционную службу. Составленный указанными ведомствами протокол об административном правон</w:t>
      </w:r>
      <w:r w:rsidRPr="00500FE3">
        <w:rPr>
          <w:rFonts w:ascii="Times New Roman" w:hAnsi="Times New Roman"/>
          <w:sz w:val="17"/>
          <w:szCs w:val="17"/>
        </w:rPr>
        <w:t>а</w:t>
      </w:r>
      <w:r w:rsidRPr="00500FE3">
        <w:rPr>
          <w:rFonts w:ascii="Times New Roman" w:hAnsi="Times New Roman"/>
          <w:sz w:val="17"/>
          <w:szCs w:val="17"/>
        </w:rPr>
        <w:t>рушении будет являться основанием для начисления платы на всех проживающих.</w:t>
      </w:r>
    </w:p>
    <w:p w:rsidR="00500FE3" w:rsidRPr="00500FE3" w:rsidRDefault="00500FE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Следует отметить, что с 1 сентября 2012 года </w:t>
      </w:r>
      <w:r w:rsidR="00FE714A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исполнитель имеет право 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ограничить предоставление услуг или отключать их </w:t>
      </w:r>
      <w:r w:rsidR="00FE714A">
        <w:rPr>
          <w:rFonts w:ascii="Times New Roman" w:eastAsia="Times New Roman" w:hAnsi="Times New Roman" w:cs="Times New Roman"/>
          <w:kern w:val="16"/>
          <w:sz w:val="17"/>
          <w:szCs w:val="17"/>
        </w:rPr>
        <w:t>в случае н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еполн</w:t>
      </w:r>
      <w:r w:rsidR="00FE714A">
        <w:rPr>
          <w:rFonts w:ascii="Times New Roman" w:eastAsia="Times New Roman" w:hAnsi="Times New Roman" w:cs="Times New Roman"/>
          <w:kern w:val="16"/>
          <w:sz w:val="17"/>
          <w:szCs w:val="17"/>
        </w:rPr>
        <w:t>ой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оплат</w:t>
      </w:r>
      <w:r w:rsidR="00FE714A">
        <w:rPr>
          <w:rFonts w:ascii="Times New Roman" w:eastAsia="Times New Roman" w:hAnsi="Times New Roman" w:cs="Times New Roman"/>
          <w:kern w:val="16"/>
          <w:sz w:val="17"/>
          <w:szCs w:val="17"/>
        </w:rPr>
        <w:t>ы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потребителем коммунальных платежей, дает право исполнителю приостанавливать либо ограничивать предоставление коммунальных услуг.</w:t>
      </w:r>
    </w:p>
    <w:p w:rsidR="00500FE3" w:rsidRPr="00500FE3" w:rsidRDefault="00500FE3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proofErr w:type="gramStart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Под неполной оплатой понимается наличие у потребителя задо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л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женности по оплате 1 коммунальной услуги в размере, превышающем сумму </w:t>
      </w:r>
      <w:r w:rsidR="0058275F">
        <w:rPr>
          <w:rFonts w:ascii="Times New Roman" w:eastAsia="Times New Roman" w:hAnsi="Times New Roman" w:cs="Times New Roman"/>
          <w:kern w:val="16"/>
          <w:sz w:val="17"/>
          <w:szCs w:val="17"/>
        </w:rPr>
        <w:t>2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месячных размеров платы за коммунальную услугу, исчи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с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ленных исходя из норматива потребления коммунальной услуги нез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а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висимо от наличия или отсутствия индивидуального или общего 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lastRenderedPageBreak/>
        <w:t>(квартирного) прибора учета, при условии отсутствия заключенного потребителем-должником с исполнителем соглашения о погашении задолженности и (или) при невыполнении потребителем-должником условий такого</w:t>
      </w:r>
      <w:proofErr w:type="gramEnd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соглашения.</w:t>
      </w:r>
    </w:p>
    <w:p w:rsidR="00500FE3" w:rsidRPr="00500FE3" w:rsidRDefault="00500FE3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Исполнитель имеет право ограничить или приостановить пред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ставление коммунальной услуги через </w:t>
      </w:r>
      <w:r w:rsidR="0058275F">
        <w:rPr>
          <w:rFonts w:ascii="Times New Roman" w:eastAsia="Times New Roman" w:hAnsi="Times New Roman"/>
          <w:kern w:val="16"/>
          <w:sz w:val="17"/>
          <w:szCs w:val="17"/>
        </w:rPr>
        <w:t>2</w:t>
      </w:r>
      <w:r w:rsidRPr="00500FE3">
        <w:rPr>
          <w:rFonts w:ascii="Times New Roman" w:eastAsia="Times New Roman" w:hAnsi="Times New Roman"/>
          <w:kern w:val="16"/>
          <w:sz w:val="17"/>
          <w:szCs w:val="17"/>
        </w:rPr>
        <w:t>0 дней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после письменного уведомления потребителя. Такое уведомление вручается потребителю под расписку либо направляется по почте заказным письмом.</w:t>
      </w:r>
    </w:p>
    <w:p w:rsidR="004030FC" w:rsidRPr="004030FC" w:rsidRDefault="004030FC" w:rsidP="004030FC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ahoma" w:hAnsi="Tahoma" w:cs="Tahoma"/>
          <w:sz w:val="17"/>
          <w:szCs w:val="17"/>
        </w:rPr>
      </w:pPr>
      <w:r w:rsidRPr="004030FC">
        <w:rPr>
          <w:rFonts w:ascii="Times New Roman CYR" w:hAnsi="Times New Roman CYR" w:cs="Times New Roman CYR"/>
          <w:bCs/>
          <w:color w:val="000000"/>
          <w:sz w:val="17"/>
          <w:szCs w:val="17"/>
        </w:rPr>
        <w:t>В случае если долг не погашается, то исполнителем (при наличии технической возможности) вводится ограничение в предоставлении коммунальной услуги (потребитель за 3 суток до ввода ограничений должен быть извещен об этом в письменной форме).</w:t>
      </w:r>
    </w:p>
    <w:p w:rsidR="00500FE3" w:rsidRPr="00500FE3" w:rsidRDefault="00500FE3" w:rsidP="004030FC">
      <w:pPr>
        <w:pStyle w:val="ConsPlusNormal"/>
        <w:ind w:firstLine="227"/>
        <w:contextualSpacing/>
        <w:jc w:val="both"/>
        <w:rPr>
          <w:rFonts w:ascii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Если исполнитель не располагает возможностью ограничения в подаче коммунальной услуги, либо при непогашении потребителем задолженности, по истечении установленных </w:t>
      </w:r>
      <w:r w:rsidR="00242D8E">
        <w:rPr>
          <w:rFonts w:ascii="Times New Roman" w:eastAsia="Times New Roman" w:hAnsi="Times New Roman" w:cs="Times New Roman"/>
          <w:kern w:val="16"/>
          <w:sz w:val="17"/>
          <w:szCs w:val="17"/>
        </w:rPr>
        <w:t>2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0 дне</w:t>
      </w:r>
      <w:r w:rsidR="00647927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й со дня ввода ее ограничения – 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исполнитель вправе приостановить предоставление данной коммунальной услуги. 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Предоставление коммунальных услуг возобновляется в течение 2 календарных дней со дня полного пог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а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шения задолженности или заключения соглашения о порядке погаш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ния задолженности, если исполнитель не принял решение возобн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о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>вить предоставление коммунальных услуг с более раннего момента.</w:t>
      </w:r>
    </w:p>
    <w:p w:rsidR="00500FE3" w:rsidRPr="00500FE3" w:rsidRDefault="00500FE3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Еще одним нововведением Правил является то, что плата за ото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п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ление теперь взимается только в отопительный период.</w:t>
      </w:r>
      <w:r w:rsidRPr="00500FE3">
        <w:rPr>
          <w:rFonts w:ascii="Times New Roman" w:hAnsi="Times New Roman" w:cs="Times New Roman"/>
          <w:kern w:val="16"/>
          <w:sz w:val="17"/>
          <w:szCs w:val="17"/>
        </w:rPr>
        <w:t xml:space="preserve"> 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Как и прежде сохраняется принцип перерасчета в связи с временным отсутствием потребителя. Однако новыми Правилами специально оговаривается, что размеры оплаты услуг на общедомовые нужды не подвергаются перерасчету из-за временного отсутствия потребителей. Начиная с 1 сентября 2012 года заявление на перерасчет в связи с временным 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т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сутствием можно подавать не только в течение месяца </w:t>
      </w:r>
      <w:proofErr w:type="gramStart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с даты приб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ы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тия</w:t>
      </w:r>
      <w:proofErr w:type="gramEnd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, но и заранее.</w:t>
      </w:r>
    </w:p>
    <w:p w:rsidR="00500FE3" w:rsidRPr="00500FE3" w:rsidRDefault="00500FE3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Размер платы за коммунальные услуги </w:t>
      </w:r>
      <w:proofErr w:type="spellStart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перера</w:t>
      </w:r>
      <w:r w:rsidR="00405464">
        <w:rPr>
          <w:rFonts w:ascii="Times New Roman" w:eastAsia="Times New Roman" w:hAnsi="Times New Roman" w:cs="Times New Roman"/>
          <w:kern w:val="16"/>
          <w:sz w:val="17"/>
          <w:szCs w:val="17"/>
        </w:rPr>
        <w:t>с</w:t>
      </w:r>
      <w:r w:rsidR="0049628A">
        <w:rPr>
          <w:rFonts w:ascii="Times New Roman" w:eastAsia="Times New Roman" w:hAnsi="Times New Roman" w:cs="Times New Roman"/>
          <w:kern w:val="16"/>
          <w:sz w:val="17"/>
          <w:szCs w:val="17"/>
        </w:rPr>
        <w:t>с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читывается</w:t>
      </w:r>
      <w:proofErr w:type="spellEnd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испо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л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нителем в течение 5 рабочих дней со дня получения письменного заявления от потребителя, поданного им до начала периода временн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го отсутствия либо не позже 30 дней после его окончания.</w:t>
      </w:r>
      <w:r w:rsidR="00A46527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</w:t>
      </w:r>
      <w:r w:rsidR="001D64DD">
        <w:rPr>
          <w:rFonts w:ascii="Times New Roman" w:eastAsia="Times New Roman" w:hAnsi="Times New Roman" w:cs="Times New Roman"/>
          <w:kern w:val="16"/>
          <w:sz w:val="17"/>
          <w:szCs w:val="17"/>
        </w:rPr>
        <w:t>З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а потреб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и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телем закреплена обязанность </w:t>
      </w:r>
      <w:proofErr w:type="gramStart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подтвердить</w:t>
      </w:r>
      <w:proofErr w:type="gramEnd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факт временного отсу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т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ствия документально. Этого не требуется лишь в случае, если на п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е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риод временного отсутствия потребителя исполнителем было прои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з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ведено отключение и </w:t>
      </w:r>
      <w:r w:rsidRPr="00500FE3">
        <w:rPr>
          <w:rFonts w:ascii="Times New Roman" w:hAnsi="Times New Roman" w:cs="Times New Roman"/>
          <w:sz w:val="17"/>
          <w:szCs w:val="17"/>
        </w:rPr>
        <w:t>опломбирование запорной арматуры, отделя</w:t>
      </w:r>
      <w:r w:rsidRPr="00500FE3">
        <w:rPr>
          <w:rFonts w:ascii="Times New Roman" w:hAnsi="Times New Roman" w:cs="Times New Roman"/>
          <w:sz w:val="17"/>
          <w:szCs w:val="17"/>
        </w:rPr>
        <w:t>ю</w:t>
      </w:r>
      <w:r w:rsidRPr="00500FE3">
        <w:rPr>
          <w:rFonts w:ascii="Times New Roman" w:hAnsi="Times New Roman" w:cs="Times New Roman"/>
          <w:sz w:val="17"/>
          <w:szCs w:val="17"/>
        </w:rPr>
        <w:t>щей внутриквартирное оборудование в жилом помещении потребит</w:t>
      </w:r>
      <w:r w:rsidRPr="00500FE3">
        <w:rPr>
          <w:rFonts w:ascii="Times New Roman" w:hAnsi="Times New Roman" w:cs="Times New Roman"/>
          <w:sz w:val="17"/>
          <w:szCs w:val="17"/>
        </w:rPr>
        <w:t>е</w:t>
      </w:r>
      <w:r w:rsidRPr="00500FE3">
        <w:rPr>
          <w:rFonts w:ascii="Times New Roman" w:hAnsi="Times New Roman" w:cs="Times New Roman"/>
          <w:sz w:val="17"/>
          <w:szCs w:val="17"/>
        </w:rPr>
        <w:t xml:space="preserve">ля от внутридомовых инженерных систем, 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и после возвращения п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требителя исполнитель убедился  в сохранности установленных пломб.</w:t>
      </w:r>
    </w:p>
    <w:p w:rsidR="00500FE3" w:rsidRPr="00500FE3" w:rsidRDefault="00500FE3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kern w:val="16"/>
          <w:sz w:val="17"/>
          <w:szCs w:val="17"/>
        </w:rPr>
      </w:pP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В случае обращения потребителя за перерасчетом заранее, испо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л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нитель обязан пересчитать плату за указанный заявлением период временного отсутствия, но не более чем за 6 месяцев. Когда време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н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ное отсутствие затягивается, нужно подавать новое заявление об его продлении, но опять же, не более чем за 6 месяцев, последующих за периодом, в котором исполнителем </w:t>
      </w:r>
      <w:proofErr w:type="spellStart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перерас</w:t>
      </w:r>
      <w:r w:rsidR="00D650E6">
        <w:rPr>
          <w:rFonts w:ascii="Times New Roman" w:eastAsia="Times New Roman" w:hAnsi="Times New Roman" w:cs="Times New Roman"/>
          <w:kern w:val="16"/>
          <w:sz w:val="17"/>
          <w:szCs w:val="17"/>
        </w:rPr>
        <w:t>с</w:t>
      </w:r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>читан</w:t>
      </w:r>
      <w:proofErr w:type="spellEnd"/>
      <w:r w:rsidRPr="00500FE3">
        <w:rPr>
          <w:rFonts w:ascii="Times New Roman" w:eastAsia="Times New Roman" w:hAnsi="Times New Roman" w:cs="Times New Roman"/>
          <w:kern w:val="16"/>
          <w:sz w:val="17"/>
          <w:szCs w:val="17"/>
        </w:rPr>
        <w:t xml:space="preserve"> размер платы за коммунальные услуги.</w:t>
      </w:r>
    </w:p>
    <w:p w:rsidR="00234452" w:rsidRPr="00052E90" w:rsidRDefault="006417B4" w:rsidP="00647927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52E90">
        <w:rPr>
          <w:rFonts w:ascii="Times New Roman" w:hAnsi="Times New Roman" w:cs="Times New Roman"/>
          <w:b/>
          <w:sz w:val="16"/>
          <w:szCs w:val="16"/>
        </w:rPr>
        <w:t>По вопросам получения консультаций</w:t>
      </w:r>
      <w:r w:rsidR="00070DF8" w:rsidRPr="00052E9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52E90">
        <w:rPr>
          <w:rFonts w:ascii="Times New Roman" w:hAnsi="Times New Roman" w:cs="Times New Roman"/>
          <w:b/>
          <w:sz w:val="16"/>
          <w:szCs w:val="16"/>
        </w:rPr>
        <w:t>в области</w:t>
      </w:r>
      <w:r w:rsidR="00070DF8" w:rsidRPr="00052E9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52E90">
        <w:rPr>
          <w:rFonts w:ascii="Times New Roman" w:hAnsi="Times New Roman" w:cs="Times New Roman"/>
          <w:b/>
          <w:sz w:val="16"/>
          <w:szCs w:val="16"/>
        </w:rPr>
        <w:t>защиты прав п</w:t>
      </w:r>
      <w:r w:rsidRPr="00052E90">
        <w:rPr>
          <w:rFonts w:ascii="Times New Roman" w:hAnsi="Times New Roman" w:cs="Times New Roman"/>
          <w:b/>
          <w:sz w:val="16"/>
          <w:szCs w:val="16"/>
        </w:rPr>
        <w:t>о</w:t>
      </w:r>
      <w:r w:rsidRPr="00052E90">
        <w:rPr>
          <w:rFonts w:ascii="Times New Roman" w:hAnsi="Times New Roman" w:cs="Times New Roman"/>
          <w:b/>
          <w:sz w:val="16"/>
          <w:szCs w:val="16"/>
        </w:rPr>
        <w:t>требителей,</w:t>
      </w:r>
      <w:r w:rsidR="00070DF8" w:rsidRPr="00052E9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52E90">
        <w:rPr>
          <w:rFonts w:ascii="Times New Roman" w:hAnsi="Times New Roman" w:cs="Times New Roman"/>
          <w:b/>
          <w:sz w:val="16"/>
          <w:szCs w:val="16"/>
        </w:rPr>
        <w:t>помощи в составлении</w:t>
      </w:r>
      <w:r w:rsidR="00070DF8" w:rsidRPr="00052E9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52E90">
        <w:rPr>
          <w:rFonts w:ascii="Times New Roman" w:hAnsi="Times New Roman" w:cs="Times New Roman"/>
          <w:b/>
          <w:sz w:val="16"/>
          <w:szCs w:val="16"/>
        </w:rPr>
        <w:t>ПРЕТЕНЗИЙ и ИСКОВЫХ З</w:t>
      </w:r>
      <w:r w:rsidRPr="00052E90">
        <w:rPr>
          <w:rFonts w:ascii="Times New Roman" w:hAnsi="Times New Roman" w:cs="Times New Roman"/>
          <w:b/>
          <w:sz w:val="16"/>
          <w:szCs w:val="16"/>
        </w:rPr>
        <w:t>А</w:t>
      </w:r>
      <w:r w:rsidRPr="00052E90">
        <w:rPr>
          <w:rFonts w:ascii="Times New Roman" w:hAnsi="Times New Roman" w:cs="Times New Roman"/>
          <w:b/>
          <w:sz w:val="16"/>
          <w:szCs w:val="16"/>
        </w:rPr>
        <w:t>ЯВЛЕНИЙ</w:t>
      </w:r>
      <w:r w:rsidR="00070DF8" w:rsidRPr="00052E9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52E90">
        <w:rPr>
          <w:rFonts w:ascii="Times New Roman" w:hAnsi="Times New Roman" w:cs="Times New Roman"/>
          <w:b/>
          <w:sz w:val="16"/>
          <w:szCs w:val="16"/>
        </w:rPr>
        <w:t>обращайтесь в КОНСУЛЬТАЦИОННЫЙ ЦЕНТР ДЛЯ ПОТРЕБИТЕ</w:t>
      </w:r>
      <w:r w:rsidR="00234452" w:rsidRPr="00052E90">
        <w:rPr>
          <w:rFonts w:ascii="Times New Roman" w:hAnsi="Times New Roman" w:cs="Times New Roman"/>
          <w:b/>
          <w:sz w:val="16"/>
          <w:szCs w:val="16"/>
        </w:rPr>
        <w:t>ЛЕЙ</w:t>
      </w:r>
      <w:r w:rsidR="00CB2FEA">
        <w:rPr>
          <w:rFonts w:ascii="Times New Roman" w:hAnsi="Times New Roman" w:cs="Times New Roman"/>
          <w:b/>
          <w:sz w:val="16"/>
          <w:szCs w:val="16"/>
        </w:rPr>
        <w:t>.</w:t>
      </w:r>
    </w:p>
    <w:p w:rsidR="004030FC" w:rsidRDefault="006417B4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52E90">
        <w:rPr>
          <w:rFonts w:ascii="Times New Roman" w:hAnsi="Times New Roman" w:cs="Times New Roman"/>
          <w:b/>
          <w:sz w:val="16"/>
          <w:szCs w:val="16"/>
        </w:rPr>
        <w:t>г. Саранс</w:t>
      </w:r>
      <w:r w:rsidR="002E5729" w:rsidRPr="00052E90">
        <w:rPr>
          <w:rFonts w:ascii="Times New Roman" w:hAnsi="Times New Roman" w:cs="Times New Roman"/>
          <w:b/>
          <w:sz w:val="16"/>
          <w:szCs w:val="16"/>
        </w:rPr>
        <w:t xml:space="preserve">к, ул. </w:t>
      </w:r>
      <w:proofErr w:type="gramStart"/>
      <w:r w:rsidR="002E5729" w:rsidRPr="00052E90">
        <w:rPr>
          <w:rFonts w:ascii="Times New Roman" w:hAnsi="Times New Roman" w:cs="Times New Roman"/>
          <w:b/>
          <w:sz w:val="16"/>
          <w:szCs w:val="16"/>
        </w:rPr>
        <w:t>Дальняя</w:t>
      </w:r>
      <w:proofErr w:type="gramEnd"/>
      <w:r w:rsidR="002E5729" w:rsidRPr="00052E90">
        <w:rPr>
          <w:rFonts w:ascii="Times New Roman" w:hAnsi="Times New Roman" w:cs="Times New Roman"/>
          <w:b/>
          <w:sz w:val="16"/>
          <w:szCs w:val="16"/>
        </w:rPr>
        <w:t>, д. 1А</w:t>
      </w:r>
      <w:r w:rsidR="0049628A">
        <w:rPr>
          <w:rFonts w:ascii="Times New Roman" w:hAnsi="Times New Roman" w:cs="Times New Roman"/>
          <w:b/>
          <w:sz w:val="16"/>
          <w:szCs w:val="16"/>
        </w:rPr>
        <w:t>,</w:t>
      </w:r>
      <w:r w:rsidR="004030FC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spellStart"/>
      <w:r w:rsidR="004030FC">
        <w:rPr>
          <w:rFonts w:ascii="Times New Roman" w:hAnsi="Times New Roman" w:cs="Times New Roman"/>
          <w:b/>
          <w:sz w:val="16"/>
          <w:szCs w:val="16"/>
        </w:rPr>
        <w:t>каб</w:t>
      </w:r>
      <w:proofErr w:type="spellEnd"/>
      <w:r w:rsidR="004030FC">
        <w:rPr>
          <w:rFonts w:ascii="Times New Roman" w:hAnsi="Times New Roman" w:cs="Times New Roman"/>
          <w:b/>
          <w:sz w:val="16"/>
          <w:szCs w:val="16"/>
        </w:rPr>
        <w:t>. 241 (2 корпус),</w:t>
      </w:r>
    </w:p>
    <w:p w:rsidR="004030FC" w:rsidRDefault="006417B4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052E90">
        <w:rPr>
          <w:rFonts w:ascii="Times New Roman" w:hAnsi="Times New Roman" w:cs="Times New Roman"/>
          <w:b/>
          <w:sz w:val="16"/>
          <w:szCs w:val="16"/>
        </w:rPr>
        <w:t>тел</w:t>
      </w:r>
      <w:r w:rsidRPr="004030FC">
        <w:rPr>
          <w:rFonts w:ascii="Times New Roman" w:hAnsi="Times New Roman" w:cs="Times New Roman"/>
          <w:b/>
          <w:sz w:val="16"/>
          <w:szCs w:val="16"/>
          <w:lang w:val="en-US"/>
        </w:rPr>
        <w:t>. 8(8342)</w:t>
      </w:r>
      <w:r w:rsidR="00234452" w:rsidRPr="004030FC">
        <w:rPr>
          <w:rFonts w:ascii="Times New Roman" w:hAnsi="Times New Roman" w:cs="Times New Roman"/>
          <w:b/>
          <w:sz w:val="16"/>
          <w:szCs w:val="16"/>
          <w:lang w:val="en-US"/>
        </w:rPr>
        <w:t xml:space="preserve"> 24-62-68</w:t>
      </w:r>
      <w:r w:rsidR="004030FC" w:rsidRPr="004030FC">
        <w:rPr>
          <w:rFonts w:ascii="Times New Roman" w:hAnsi="Times New Roman" w:cs="Times New Roman"/>
          <w:b/>
          <w:sz w:val="16"/>
          <w:szCs w:val="16"/>
          <w:lang w:val="en-US"/>
        </w:rPr>
        <w:t>,</w:t>
      </w:r>
    </w:p>
    <w:p w:rsidR="004030FC" w:rsidRDefault="00F56820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Style w:val="a9"/>
          <w:rFonts w:ascii="Times New Roman" w:hAnsi="Times New Roman" w:cs="Times New Roman"/>
          <w:b/>
          <w:color w:val="auto"/>
          <w:sz w:val="16"/>
          <w:szCs w:val="16"/>
          <w:u w:val="none"/>
          <w:lang w:val="en-US"/>
        </w:rPr>
      </w:pPr>
      <w:proofErr w:type="gramStart"/>
      <w:r w:rsidRPr="00052E90">
        <w:rPr>
          <w:rFonts w:ascii="Times New Roman" w:hAnsi="Times New Roman" w:cs="Times New Roman"/>
          <w:b/>
          <w:sz w:val="16"/>
          <w:szCs w:val="16"/>
          <w:lang w:val="en-US"/>
        </w:rPr>
        <w:t>e</w:t>
      </w:r>
      <w:r w:rsidRPr="009A78DF">
        <w:rPr>
          <w:rFonts w:ascii="Times New Roman" w:hAnsi="Times New Roman" w:cs="Times New Roman"/>
          <w:b/>
          <w:sz w:val="16"/>
          <w:szCs w:val="16"/>
          <w:lang w:val="en-US"/>
        </w:rPr>
        <w:t>-</w:t>
      </w:r>
      <w:r w:rsidRPr="00052E90">
        <w:rPr>
          <w:rFonts w:ascii="Times New Roman" w:hAnsi="Times New Roman" w:cs="Times New Roman"/>
          <w:b/>
          <w:sz w:val="16"/>
          <w:szCs w:val="16"/>
          <w:lang w:val="en-US"/>
        </w:rPr>
        <w:t>mail</w:t>
      </w:r>
      <w:proofErr w:type="gramEnd"/>
      <w:r w:rsidRPr="009A78DF">
        <w:rPr>
          <w:rFonts w:ascii="Times New Roman" w:hAnsi="Times New Roman" w:cs="Times New Roman"/>
          <w:b/>
          <w:sz w:val="16"/>
          <w:szCs w:val="16"/>
          <w:lang w:val="en-US"/>
        </w:rPr>
        <w:t xml:space="preserve">: </w:t>
      </w:r>
      <w:hyperlink r:id="rId9" w:history="1">
        <w:r w:rsidR="0095784B" w:rsidRPr="00052E90">
          <w:rPr>
            <w:rStyle w:val="a9"/>
            <w:rFonts w:ascii="Times New Roman" w:hAnsi="Times New Roman" w:cs="Times New Roman"/>
            <w:b/>
            <w:color w:val="auto"/>
            <w:sz w:val="16"/>
            <w:szCs w:val="16"/>
            <w:u w:val="none"/>
            <w:lang w:val="en-US"/>
          </w:rPr>
          <w:t>kczpp</w:t>
        </w:r>
        <w:r w:rsidR="0095784B" w:rsidRPr="009A78DF">
          <w:rPr>
            <w:rStyle w:val="a9"/>
            <w:rFonts w:ascii="Times New Roman" w:hAnsi="Times New Roman" w:cs="Times New Roman"/>
            <w:b/>
            <w:color w:val="auto"/>
            <w:sz w:val="16"/>
            <w:szCs w:val="16"/>
            <w:u w:val="none"/>
            <w:lang w:val="en-US"/>
          </w:rPr>
          <w:t>@13</w:t>
        </w:r>
        <w:r w:rsidR="0095784B" w:rsidRPr="00052E90">
          <w:rPr>
            <w:rStyle w:val="a9"/>
            <w:rFonts w:ascii="Times New Roman" w:hAnsi="Times New Roman" w:cs="Times New Roman"/>
            <w:b/>
            <w:color w:val="auto"/>
            <w:sz w:val="16"/>
            <w:szCs w:val="16"/>
            <w:u w:val="none"/>
            <w:lang w:val="en-US"/>
          </w:rPr>
          <w:t>cge</w:t>
        </w:r>
        <w:r w:rsidR="0095784B" w:rsidRPr="009A78DF">
          <w:rPr>
            <w:rStyle w:val="a9"/>
            <w:rFonts w:ascii="Times New Roman" w:hAnsi="Times New Roman" w:cs="Times New Roman"/>
            <w:b/>
            <w:color w:val="auto"/>
            <w:sz w:val="16"/>
            <w:szCs w:val="16"/>
            <w:u w:val="none"/>
            <w:lang w:val="en-US"/>
          </w:rPr>
          <w:t>.</w:t>
        </w:r>
        <w:r w:rsidR="0095784B" w:rsidRPr="00052E90">
          <w:rPr>
            <w:rStyle w:val="a9"/>
            <w:rFonts w:ascii="Times New Roman" w:hAnsi="Times New Roman" w:cs="Times New Roman"/>
            <w:b/>
            <w:color w:val="auto"/>
            <w:sz w:val="16"/>
            <w:szCs w:val="16"/>
            <w:u w:val="none"/>
            <w:lang w:val="en-US"/>
          </w:rPr>
          <w:t>ru</w:t>
        </w:r>
      </w:hyperlink>
      <w:r w:rsidR="0049628A" w:rsidRPr="009A78DF">
        <w:rPr>
          <w:rStyle w:val="a9"/>
          <w:rFonts w:ascii="Times New Roman" w:hAnsi="Times New Roman" w:cs="Times New Roman"/>
          <w:b/>
          <w:color w:val="auto"/>
          <w:sz w:val="16"/>
          <w:szCs w:val="16"/>
          <w:u w:val="none"/>
          <w:lang w:val="en-US"/>
        </w:rPr>
        <w:t xml:space="preserve">, </w:t>
      </w:r>
    </w:p>
    <w:p w:rsidR="0095784B" w:rsidRPr="0058275F" w:rsidRDefault="003F70E0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</w:pPr>
      <w:hyperlink r:id="rId10" w:history="1">
        <w:r w:rsidR="001B3DFB" w:rsidRPr="00052E90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http</w:t>
        </w:r>
        <w:r w:rsidR="001B3DFB" w:rsidRPr="009A78DF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://</w:t>
        </w:r>
        <w:r w:rsidR="001B3DFB" w:rsidRPr="00052E90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www</w:t>
        </w:r>
        <w:r w:rsidR="001B3DFB" w:rsidRPr="009A78DF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.13.</w:t>
        </w:r>
        <w:r w:rsidR="001B3DFB" w:rsidRPr="00052E90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rospotrebnadzor</w:t>
        </w:r>
        <w:r w:rsidR="001B3DFB" w:rsidRPr="009A78DF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.</w:t>
        </w:r>
        <w:r w:rsidR="001B3DFB" w:rsidRPr="00052E90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ru</w:t>
        </w:r>
        <w:r w:rsidR="001B3DFB" w:rsidRPr="009A78DF">
          <w:rPr>
            <w:rStyle w:val="a9"/>
            <w:rFonts w:ascii="Times New Roman" w:hAnsi="Times New Roman"/>
            <w:b/>
            <w:i/>
            <w:noProof/>
            <w:color w:val="auto"/>
            <w:sz w:val="16"/>
            <w:szCs w:val="16"/>
            <w:u w:val="none"/>
            <w:lang w:val="en-US"/>
          </w:rPr>
          <w:t>/495</w:t>
        </w:r>
      </w:hyperlink>
      <w:r w:rsidR="004030FC" w:rsidRPr="0058275F"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  <w:t>,</w:t>
      </w:r>
      <w:bookmarkStart w:id="0" w:name="_GoBack"/>
      <w:bookmarkEnd w:id="0"/>
    </w:p>
    <w:p w:rsidR="004030FC" w:rsidRDefault="004030FC" w:rsidP="004030FC">
      <w:pPr>
        <w:autoSpaceDE w:val="0"/>
        <w:autoSpaceDN w:val="0"/>
        <w:adjustRightInd w:val="0"/>
        <w:spacing w:after="0" w:line="240" w:lineRule="auto"/>
        <w:ind w:firstLine="227"/>
        <w:contextualSpacing/>
        <w:jc w:val="center"/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</w:pPr>
      <w:r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  <w:t>Skype</w:t>
      </w:r>
      <w:r w:rsidRPr="004030FC"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  <w:t xml:space="preserve">: </w:t>
      </w:r>
      <w:r>
        <w:rPr>
          <w:rStyle w:val="a9"/>
          <w:rFonts w:ascii="Times New Roman" w:hAnsi="Times New Roman"/>
          <w:b/>
          <w:i/>
          <w:noProof/>
          <w:color w:val="auto"/>
          <w:sz w:val="16"/>
          <w:szCs w:val="16"/>
          <w:u w:val="none"/>
          <w:lang w:val="en-US"/>
        </w:rPr>
        <w:t>kons_center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</w:rPr>
        <w:lastRenderedPageBreak/>
        <w:t>ФБУЗ «ЦЕНТР ГИГИЕНЫ И ЭПИДЕМИОЛОГИИ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</w:rPr>
        <w:t>В РЕСПУБЛИКЕ МОРДОВИЯ»</w:t>
      </w:r>
    </w:p>
    <w:p w:rsidR="00CB2FEA" w:rsidRPr="00015B38" w:rsidRDefault="00CB2FEA" w:rsidP="00CB2FEA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ПРЕДЛАГАЕТ ВАМ СЛЕДУЮЩИЕ ВИДЫ УСЛУГ:</w:t>
      </w:r>
    </w:p>
    <w:p w:rsidR="00CB2FEA" w:rsidRPr="00015B38" w:rsidRDefault="00CB2FEA" w:rsidP="00CB2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</w:pPr>
    </w:p>
    <w:p w:rsidR="00CB2FEA" w:rsidRPr="00015B38" w:rsidRDefault="00CB2FEA" w:rsidP="00CB2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  <w:t>ДЕЗИНФЕКЦИЯ, ДЕЗИНСЕКЦИЯ, ДЕРАТИЗАЦИЯ</w:t>
      </w: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</w:rPr>
        <w:t>тел.: 8(8342) 33-36-15</w:t>
      </w:r>
    </w:p>
    <w:p w:rsidR="00CB2FEA" w:rsidRPr="00015B38" w:rsidRDefault="00CB2FEA" w:rsidP="00CB2F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дезинфекция  квартир, зданий, домовладений, мусор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сборников, туалетов;</w:t>
      </w:r>
    </w:p>
    <w:p w:rsidR="00CB2FEA" w:rsidRPr="00015B38" w:rsidRDefault="00CB2FEA" w:rsidP="00CB2F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обеззараживание водопроводной и колодезной воды;</w:t>
      </w:r>
    </w:p>
    <w:p w:rsidR="00CB2FEA" w:rsidRPr="00015B38" w:rsidRDefault="00CB2FEA" w:rsidP="00CB2F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уничтожение насекомых и грызунов  в жилых и неж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и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лых помещениях, на открытой местности и водоемах.</w:t>
      </w:r>
    </w:p>
    <w:p w:rsidR="00CB2FEA" w:rsidRPr="00015B38" w:rsidRDefault="00CB2FEA" w:rsidP="00CB2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</w:pPr>
    </w:p>
    <w:p w:rsidR="00CB2FEA" w:rsidRPr="00015B38" w:rsidRDefault="00CB2FEA" w:rsidP="00CB2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</w:pPr>
    </w:p>
    <w:p w:rsidR="00CB2FEA" w:rsidRPr="00015B38" w:rsidRDefault="00CB2FEA" w:rsidP="00CB2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  <w:t>МИКРОБИОЛОГИЧЕСКИЕ ИССЛЕДОВАНИЯ</w:t>
      </w: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</w:rPr>
        <w:t>тел.: 8(8342) 24-80-46</w:t>
      </w:r>
    </w:p>
    <w:p w:rsidR="00CB2FEA" w:rsidRPr="00015B38" w:rsidRDefault="00CB2FEA" w:rsidP="00CB2F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 xml:space="preserve">пищевых продуктов, в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т.ч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. на генно-модифицированные источники;</w:t>
      </w:r>
    </w:p>
    <w:p w:rsidR="00CB2FEA" w:rsidRPr="00015B38" w:rsidRDefault="00CB2FEA" w:rsidP="00CB2F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воды питьевой (водопроводной, колодезной, бутилир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ванной, родниковой), воды плавательных бассейнов и откр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ы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тых водоемов;</w:t>
      </w:r>
    </w:p>
    <w:p w:rsidR="00CB2FEA" w:rsidRPr="00015B38" w:rsidRDefault="00CB2FEA" w:rsidP="00CB2F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воздуха и почвы;</w:t>
      </w:r>
    </w:p>
    <w:p w:rsidR="00CB2FEA" w:rsidRPr="00015B38" w:rsidRDefault="00CB2FEA" w:rsidP="00CB2F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парфюмерно-косметических средств;</w:t>
      </w:r>
    </w:p>
    <w:p w:rsidR="00CB2FEA" w:rsidRPr="00015B38" w:rsidRDefault="00CB2FEA" w:rsidP="00CB2F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клещей, снятых с людей и животных,  на вирус клещев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 xml:space="preserve">го энцефалита, возбудителей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боррелиоза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.</w:t>
      </w:r>
    </w:p>
    <w:p w:rsidR="00CB2FEA" w:rsidRPr="00015B38" w:rsidRDefault="00CB2FEA" w:rsidP="00CB2F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</w:pPr>
    </w:p>
    <w:p w:rsidR="00CB2FEA" w:rsidRPr="00015B38" w:rsidRDefault="00CB2FEA" w:rsidP="00CB2F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  <w:t>САНИТАРНО-ХИМИЧЕСКИЕ ИССЛЕДОВАНИЯ</w:t>
      </w: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</w:rPr>
        <w:t>тел.: 8(8342) 24-89-97</w:t>
      </w:r>
    </w:p>
    <w:p w:rsidR="00CB2FEA" w:rsidRPr="00015B38" w:rsidRDefault="00CB2FEA" w:rsidP="00CB2FEA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воды питьевой (водопроводной, колодезной, бутилир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ванной, родниковой), воды открытых водоемов;</w:t>
      </w:r>
    </w:p>
    <w:p w:rsidR="00CB2FEA" w:rsidRPr="00015B38" w:rsidRDefault="00CB2FEA" w:rsidP="00CB2FEA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пищевых продуктов и продовольственного сырья;</w:t>
      </w:r>
    </w:p>
    <w:p w:rsidR="00CB2FEA" w:rsidRPr="00015B38" w:rsidRDefault="00CB2FEA" w:rsidP="00CB2FEA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воздуха рабочей зоны, жилых помещений, атмосферного воздуха;</w:t>
      </w:r>
    </w:p>
    <w:p w:rsidR="00CB2FEA" w:rsidRPr="00015B38" w:rsidRDefault="00CB2FEA" w:rsidP="00CB2FEA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товаров народного потребления, игрушек, строител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ь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ных материалов;</w:t>
      </w:r>
    </w:p>
    <w:p w:rsidR="00CB2FEA" w:rsidRPr="00015B38" w:rsidRDefault="00CB2FEA" w:rsidP="00CB2FEA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объектов окружающей среды на содержание пестиц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и</w:t>
      </w: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дов;</w:t>
      </w:r>
    </w:p>
    <w:p w:rsidR="00CB2FEA" w:rsidRPr="00015B38" w:rsidRDefault="00CB2FEA" w:rsidP="00CB2FEA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</w:rPr>
        <w:t>радиологические исследования.</w:t>
      </w: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</w:pP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</w:rPr>
        <w:t>ЗАМЕРЫ ФИЗИЧЕСКИХ ФАКТОРОВ</w:t>
      </w:r>
    </w:p>
    <w:p w:rsidR="00CB2FEA" w:rsidRPr="00015B38" w:rsidRDefault="00CB2FEA" w:rsidP="00CB2F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</w:rPr>
        <w:t>тел.: 8(8342) 24-89-97</w:t>
      </w:r>
    </w:p>
    <w:p w:rsidR="00CB2FEA" w:rsidRPr="00015B38" w:rsidRDefault="00CB2FEA" w:rsidP="00CB2FEA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электромагнитного излучения компьютеров, ми</w:t>
      </w: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к</w:t>
      </w: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роволновых печей и др. бытовой техники;</w:t>
      </w:r>
    </w:p>
    <w:p w:rsidR="00CB2FEA" w:rsidRPr="00015B38" w:rsidRDefault="00CB2FEA" w:rsidP="00CB2FEA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уровней шума  и  вибрации;</w:t>
      </w:r>
    </w:p>
    <w:p w:rsidR="00CB2FEA" w:rsidRPr="00015B38" w:rsidRDefault="00CB2FEA" w:rsidP="00CB2FEA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температуры, влажности, скорости движения воздуха;</w:t>
      </w:r>
    </w:p>
    <w:p w:rsidR="00CB2FEA" w:rsidRPr="00015B38" w:rsidRDefault="00CB2FEA" w:rsidP="00CB2FEA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</w:rPr>
        <w:t>уровней освещенности.</w:t>
      </w: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</w:rPr>
        <w:lastRenderedPageBreak/>
        <w:t>Федеральная служба по надзору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</w:rPr>
        <w:t>в сфере защиты прав потребителей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</w:rPr>
        <w:t>и благополучия человека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</w:rPr>
        <w:t>ФБУЗ «ЦЕНТР ГИГИЕНЫ И ЭПИДЕМИОЛОГИИ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</w:rPr>
        <w:t>В РЕСПУБЛИКЕ МОРДОВИЯ»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  <w:t>Наш адрес: г. Саранск, ул. Дальняя, д. 1 А.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  <w:t>Тел/факс.: 8 (8342) 24-85-28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/>
        </w:rPr>
        <w:t xml:space="preserve">e-mail: </w:t>
      </w:r>
      <w:hyperlink r:id="rId11" w:history="1">
        <w:r w:rsidRPr="00015B3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cgie@moris.ru</w:t>
        </w:r>
      </w:hyperlink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/>
        </w:rPr>
        <w:t>http://www.13.rospotrebnadzor.ru/238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</w:rPr>
        <w:t>КАК ДО НАС ДОБРАТЬСЯ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  <w:t>С Юго-Запада: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Троллейбус № 1, 7, 13 – до ост. «10-я школа» или «Гагарина».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Автобус № 34, 28 – до ост. «10-я школа».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Маршрутное такси № 15, 18.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  <w:t>С Химмаша: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Автобус № 1, 44, 41 – до ост. «10-я школа»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Маршрутное такси № 16, 37 – до ост. «10-я школа»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</w:rPr>
        <w:t>Со Светотехстроя: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Троллейбус № 11, 12, 13 – до ост. «Гагарина», «10-я школа» или «18-я школа».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 xml:space="preserve">Автобус № 1, 34, 28, 41 – до ост. «Гагарина», «10-я 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школа» или «18-я школа».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</w:rPr>
        <w:t>Маршрутное такси  № 15, 16, 18, 37 – до ост. «Гагарина».</w:t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1" locked="0" layoutInCell="1" allowOverlap="1" wp14:anchorId="0C2E4E1C" wp14:editId="6777349A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Pr="00015B38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B2FEA" w:rsidRDefault="00CB2FEA" w:rsidP="00CB2F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1B3DFB" w:rsidRDefault="001B3DFB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/>
          <w:noProof/>
          <w:sz w:val="20"/>
          <w:szCs w:val="20"/>
        </w:rPr>
      </w:pPr>
    </w:p>
    <w:p w:rsidR="00AF1F4F" w:rsidRDefault="00AF1F4F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AF1F4F" w:rsidRDefault="00AF1F4F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AF1F4F" w:rsidRDefault="00AF1F4F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49628A" w:rsidRDefault="003F70E0" w:rsidP="00942A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84"/>
          <w:szCs w:val="84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rect id="_x0000_s1026" style="position:absolute;left:0;text-align:left;margin-left:-4.25pt;margin-top:8pt;width:255.75pt;height:555.5pt;z-index:-251657728" strokecolor="#0070c0" strokeweight="8pt"/>
        </w:pict>
      </w:r>
    </w:p>
    <w:p w:rsidR="00C0691A" w:rsidRPr="00AD64C6" w:rsidRDefault="0049628A" w:rsidP="00942A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84"/>
          <w:szCs w:val="84"/>
        </w:rPr>
      </w:pPr>
      <w:r>
        <w:rPr>
          <w:rFonts w:ascii="Times New Roman" w:hAnsi="Times New Roman" w:cs="Times New Roman"/>
          <w:b/>
          <w:sz w:val="84"/>
          <w:szCs w:val="84"/>
        </w:rPr>
        <w:t xml:space="preserve"> </w:t>
      </w:r>
      <w:r w:rsidR="00CD32E6" w:rsidRPr="00AD64C6">
        <w:rPr>
          <w:rFonts w:ascii="Times New Roman" w:hAnsi="Times New Roman" w:cs="Times New Roman"/>
          <w:b/>
          <w:sz w:val="84"/>
          <w:szCs w:val="84"/>
        </w:rPr>
        <w:t>ПАМЯТКА</w:t>
      </w:r>
    </w:p>
    <w:p w:rsidR="00CD32E6" w:rsidRPr="006B609C" w:rsidRDefault="0049628A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CD32E6" w:rsidRPr="00AD64C6">
        <w:rPr>
          <w:rFonts w:ascii="Times New Roman" w:hAnsi="Times New Roman" w:cs="Times New Roman"/>
          <w:b/>
          <w:sz w:val="40"/>
          <w:szCs w:val="40"/>
        </w:rPr>
        <w:t>ПОТРЕБИТЕЛЮ</w:t>
      </w:r>
    </w:p>
    <w:p w:rsidR="00CD32E6" w:rsidRDefault="00CD32E6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2C0403" w:rsidRDefault="002C040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2C0403" w:rsidRDefault="002C0403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2E5729" w:rsidRDefault="002E5729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Arial" w:hAnsi="Arial" w:cs="Arial"/>
          <w:noProof/>
          <w:color w:val="110EA7"/>
          <w:sz w:val="19"/>
          <w:szCs w:val="19"/>
        </w:rPr>
      </w:pPr>
    </w:p>
    <w:p w:rsidR="00CD32E6" w:rsidRDefault="00CD32E6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A2308E" w:rsidRDefault="00C0691A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60192CCC" wp14:editId="40D883D2">
            <wp:simplePos x="0" y="0"/>
            <wp:positionH relativeFrom="column">
              <wp:posOffset>-6364</wp:posOffset>
            </wp:positionH>
            <wp:positionV relativeFrom="paragraph">
              <wp:posOffset>49530</wp:posOffset>
            </wp:positionV>
            <wp:extent cx="3124200" cy="286702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F4F" w:rsidRDefault="00AF1F4F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2E5729" w:rsidRDefault="002E5729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1B3DFB" w:rsidRDefault="001B3DFB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noProof/>
          <w:sz w:val="50"/>
          <w:szCs w:val="50"/>
        </w:rPr>
      </w:pPr>
    </w:p>
    <w:p w:rsidR="001B3DFB" w:rsidRDefault="001B3DFB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noProof/>
          <w:sz w:val="50"/>
          <w:szCs w:val="50"/>
        </w:rPr>
      </w:pPr>
    </w:p>
    <w:p w:rsidR="001B3DFB" w:rsidRDefault="001B3DFB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noProof/>
          <w:sz w:val="50"/>
          <w:szCs w:val="50"/>
        </w:rPr>
      </w:pPr>
    </w:p>
    <w:p w:rsidR="001B3DFB" w:rsidRDefault="001B3DFB" w:rsidP="00942A1E">
      <w:pPr>
        <w:autoSpaceDE w:val="0"/>
        <w:autoSpaceDN w:val="0"/>
        <w:adjustRightInd w:val="0"/>
        <w:spacing w:after="0" w:line="240" w:lineRule="auto"/>
        <w:ind w:firstLine="227"/>
        <w:contextualSpacing/>
        <w:jc w:val="both"/>
        <w:rPr>
          <w:rFonts w:ascii="Times New Roman" w:hAnsi="Times New Roman" w:cs="Times New Roman"/>
          <w:b/>
          <w:noProof/>
          <w:sz w:val="50"/>
          <w:szCs w:val="50"/>
        </w:rPr>
      </w:pPr>
    </w:p>
    <w:sectPr w:rsidR="001B3DFB" w:rsidSect="0049628A">
      <w:footnotePr>
        <w:numFmt w:val="chicago"/>
      </w:footnotePr>
      <w:pgSz w:w="16838" w:h="11906" w:orient="landscape"/>
      <w:pgMar w:top="284" w:right="395" w:bottom="244" w:left="284" w:header="709" w:footer="709" w:gutter="0"/>
      <w:cols w:num="3" w:space="37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E0" w:rsidRDefault="003F70E0" w:rsidP="00B43820">
      <w:pPr>
        <w:spacing w:after="0" w:line="240" w:lineRule="auto"/>
      </w:pPr>
      <w:r>
        <w:separator/>
      </w:r>
    </w:p>
  </w:endnote>
  <w:endnote w:type="continuationSeparator" w:id="0">
    <w:p w:rsidR="003F70E0" w:rsidRDefault="003F70E0" w:rsidP="00B4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E0" w:rsidRDefault="003F70E0" w:rsidP="00B43820">
      <w:pPr>
        <w:spacing w:after="0" w:line="240" w:lineRule="auto"/>
      </w:pPr>
      <w:r>
        <w:separator/>
      </w:r>
    </w:p>
  </w:footnote>
  <w:footnote w:type="continuationSeparator" w:id="0">
    <w:p w:rsidR="003F70E0" w:rsidRDefault="003F70E0" w:rsidP="00B4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D3D"/>
    <w:multiLevelType w:val="multilevel"/>
    <w:tmpl w:val="5DF8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7A3CAC"/>
    <w:multiLevelType w:val="hybridMultilevel"/>
    <w:tmpl w:val="87C05D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31656B"/>
    <w:multiLevelType w:val="hybridMultilevel"/>
    <w:tmpl w:val="E70EB06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25CD66A1"/>
    <w:multiLevelType w:val="hybridMultilevel"/>
    <w:tmpl w:val="56B24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8">
    <w:nsid w:val="60671E6A"/>
    <w:multiLevelType w:val="multilevel"/>
    <w:tmpl w:val="DAB85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262364"/>
    <w:multiLevelType w:val="hybridMultilevel"/>
    <w:tmpl w:val="D19E3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15EF"/>
    <w:rsid w:val="00004065"/>
    <w:rsid w:val="00033D92"/>
    <w:rsid w:val="00037670"/>
    <w:rsid w:val="00051F13"/>
    <w:rsid w:val="00052E90"/>
    <w:rsid w:val="00060480"/>
    <w:rsid w:val="000705A9"/>
    <w:rsid w:val="00070DF8"/>
    <w:rsid w:val="000923E6"/>
    <w:rsid w:val="00092480"/>
    <w:rsid w:val="0009746A"/>
    <w:rsid w:val="000977E1"/>
    <w:rsid w:val="000B4688"/>
    <w:rsid w:val="000B7CBD"/>
    <w:rsid w:val="00107516"/>
    <w:rsid w:val="00112069"/>
    <w:rsid w:val="00122DCB"/>
    <w:rsid w:val="0012604A"/>
    <w:rsid w:val="0013563E"/>
    <w:rsid w:val="00144E90"/>
    <w:rsid w:val="001578F4"/>
    <w:rsid w:val="00196172"/>
    <w:rsid w:val="001A6189"/>
    <w:rsid w:val="001A62DB"/>
    <w:rsid w:val="001B3DFB"/>
    <w:rsid w:val="001B47D4"/>
    <w:rsid w:val="001C0587"/>
    <w:rsid w:val="001C37BB"/>
    <w:rsid w:val="001D64DD"/>
    <w:rsid w:val="001D6AAA"/>
    <w:rsid w:val="001E5921"/>
    <w:rsid w:val="001F2ABF"/>
    <w:rsid w:val="001F319E"/>
    <w:rsid w:val="001F4785"/>
    <w:rsid w:val="001F5F84"/>
    <w:rsid w:val="00213A58"/>
    <w:rsid w:val="00234452"/>
    <w:rsid w:val="00242D8E"/>
    <w:rsid w:val="00246843"/>
    <w:rsid w:val="002A223C"/>
    <w:rsid w:val="002A755B"/>
    <w:rsid w:val="002B79A8"/>
    <w:rsid w:val="002C0403"/>
    <w:rsid w:val="002E5729"/>
    <w:rsid w:val="002E6141"/>
    <w:rsid w:val="003019A2"/>
    <w:rsid w:val="003145D9"/>
    <w:rsid w:val="003346B1"/>
    <w:rsid w:val="003347BB"/>
    <w:rsid w:val="00345680"/>
    <w:rsid w:val="003534A8"/>
    <w:rsid w:val="00367EB1"/>
    <w:rsid w:val="003776BB"/>
    <w:rsid w:val="003A58A5"/>
    <w:rsid w:val="003B1AA6"/>
    <w:rsid w:val="003C582D"/>
    <w:rsid w:val="003C5948"/>
    <w:rsid w:val="003D1711"/>
    <w:rsid w:val="003E054C"/>
    <w:rsid w:val="003E17C0"/>
    <w:rsid w:val="003F0C31"/>
    <w:rsid w:val="003F70E0"/>
    <w:rsid w:val="004030FC"/>
    <w:rsid w:val="00405464"/>
    <w:rsid w:val="00411F31"/>
    <w:rsid w:val="00432BF5"/>
    <w:rsid w:val="004431B2"/>
    <w:rsid w:val="00443B73"/>
    <w:rsid w:val="00472BA1"/>
    <w:rsid w:val="00475E03"/>
    <w:rsid w:val="00482B1C"/>
    <w:rsid w:val="00494F84"/>
    <w:rsid w:val="0049628A"/>
    <w:rsid w:val="00496C38"/>
    <w:rsid w:val="004B5DF0"/>
    <w:rsid w:val="004C63FD"/>
    <w:rsid w:val="004C7C01"/>
    <w:rsid w:val="004D1FF2"/>
    <w:rsid w:val="004E7F2F"/>
    <w:rsid w:val="004F7482"/>
    <w:rsid w:val="00500FE3"/>
    <w:rsid w:val="0050502C"/>
    <w:rsid w:val="00512891"/>
    <w:rsid w:val="005252D8"/>
    <w:rsid w:val="00534530"/>
    <w:rsid w:val="00573F55"/>
    <w:rsid w:val="00575B09"/>
    <w:rsid w:val="0058275F"/>
    <w:rsid w:val="005A0C57"/>
    <w:rsid w:val="005A15EF"/>
    <w:rsid w:val="005B370E"/>
    <w:rsid w:val="005D2D85"/>
    <w:rsid w:val="005E1143"/>
    <w:rsid w:val="005E1D8E"/>
    <w:rsid w:val="0060495B"/>
    <w:rsid w:val="006417B4"/>
    <w:rsid w:val="006438EC"/>
    <w:rsid w:val="00647927"/>
    <w:rsid w:val="006645FC"/>
    <w:rsid w:val="00695AFD"/>
    <w:rsid w:val="006B609C"/>
    <w:rsid w:val="006D4DC4"/>
    <w:rsid w:val="006E2FCF"/>
    <w:rsid w:val="007005FB"/>
    <w:rsid w:val="00705609"/>
    <w:rsid w:val="00713FA5"/>
    <w:rsid w:val="00726A48"/>
    <w:rsid w:val="00734CEC"/>
    <w:rsid w:val="00743C69"/>
    <w:rsid w:val="00795A59"/>
    <w:rsid w:val="007D78DD"/>
    <w:rsid w:val="00812839"/>
    <w:rsid w:val="00825AAF"/>
    <w:rsid w:val="00833370"/>
    <w:rsid w:val="008460AA"/>
    <w:rsid w:val="008539D4"/>
    <w:rsid w:val="0085536C"/>
    <w:rsid w:val="00876D5A"/>
    <w:rsid w:val="0089575A"/>
    <w:rsid w:val="008B1FD9"/>
    <w:rsid w:val="008B3B22"/>
    <w:rsid w:val="008E3C68"/>
    <w:rsid w:val="008F4684"/>
    <w:rsid w:val="009134EA"/>
    <w:rsid w:val="00927F1F"/>
    <w:rsid w:val="009400FC"/>
    <w:rsid w:val="00942A1E"/>
    <w:rsid w:val="009545A7"/>
    <w:rsid w:val="0095784B"/>
    <w:rsid w:val="00980BDC"/>
    <w:rsid w:val="009A16B5"/>
    <w:rsid w:val="009A78DF"/>
    <w:rsid w:val="009E3685"/>
    <w:rsid w:val="009F74DC"/>
    <w:rsid w:val="00A069B9"/>
    <w:rsid w:val="00A2308E"/>
    <w:rsid w:val="00A26CCD"/>
    <w:rsid w:val="00A4067A"/>
    <w:rsid w:val="00A46527"/>
    <w:rsid w:val="00A502AE"/>
    <w:rsid w:val="00A739D7"/>
    <w:rsid w:val="00AA377A"/>
    <w:rsid w:val="00AC0216"/>
    <w:rsid w:val="00AD29E1"/>
    <w:rsid w:val="00AD64C6"/>
    <w:rsid w:val="00AF1F4F"/>
    <w:rsid w:val="00B16DF3"/>
    <w:rsid w:val="00B221F3"/>
    <w:rsid w:val="00B33056"/>
    <w:rsid w:val="00B407E0"/>
    <w:rsid w:val="00B43820"/>
    <w:rsid w:val="00B4545E"/>
    <w:rsid w:val="00B502B4"/>
    <w:rsid w:val="00B87E14"/>
    <w:rsid w:val="00B93989"/>
    <w:rsid w:val="00B97594"/>
    <w:rsid w:val="00BB2D0B"/>
    <w:rsid w:val="00BB7BDA"/>
    <w:rsid w:val="00BD4AFD"/>
    <w:rsid w:val="00BE1C1A"/>
    <w:rsid w:val="00C0691A"/>
    <w:rsid w:val="00C21F38"/>
    <w:rsid w:val="00C260BA"/>
    <w:rsid w:val="00C30E56"/>
    <w:rsid w:val="00C3756A"/>
    <w:rsid w:val="00C41949"/>
    <w:rsid w:val="00C61018"/>
    <w:rsid w:val="00CA6CD4"/>
    <w:rsid w:val="00CB2FEA"/>
    <w:rsid w:val="00CD32E6"/>
    <w:rsid w:val="00CD77DE"/>
    <w:rsid w:val="00CE2FBA"/>
    <w:rsid w:val="00D20465"/>
    <w:rsid w:val="00D27D37"/>
    <w:rsid w:val="00D32995"/>
    <w:rsid w:val="00D376E8"/>
    <w:rsid w:val="00D52B62"/>
    <w:rsid w:val="00D650E6"/>
    <w:rsid w:val="00D700EB"/>
    <w:rsid w:val="00D91697"/>
    <w:rsid w:val="00DA685F"/>
    <w:rsid w:val="00DB0233"/>
    <w:rsid w:val="00DB7390"/>
    <w:rsid w:val="00DB73F8"/>
    <w:rsid w:val="00DD54F8"/>
    <w:rsid w:val="00DF5C96"/>
    <w:rsid w:val="00E25D27"/>
    <w:rsid w:val="00E5182A"/>
    <w:rsid w:val="00E522A7"/>
    <w:rsid w:val="00E5491F"/>
    <w:rsid w:val="00E70BF4"/>
    <w:rsid w:val="00E8490F"/>
    <w:rsid w:val="00EA6230"/>
    <w:rsid w:val="00EA6D6F"/>
    <w:rsid w:val="00EC69FC"/>
    <w:rsid w:val="00EF1F0C"/>
    <w:rsid w:val="00EF341F"/>
    <w:rsid w:val="00F0217E"/>
    <w:rsid w:val="00F030BE"/>
    <w:rsid w:val="00F2032E"/>
    <w:rsid w:val="00F357BD"/>
    <w:rsid w:val="00F56820"/>
    <w:rsid w:val="00F97DB8"/>
    <w:rsid w:val="00FD1232"/>
    <w:rsid w:val="00FD296B"/>
    <w:rsid w:val="00FE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ffffd1,#eaeaea,#ffa18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6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DA685F"/>
    <w:rPr>
      <w:b/>
      <w:bCs/>
    </w:rPr>
  </w:style>
  <w:style w:type="character" w:styleId="ac">
    <w:name w:val="Placeholder Text"/>
    <w:basedOn w:val="a0"/>
    <w:uiPriority w:val="99"/>
    <w:semiHidden/>
    <w:rsid w:val="007D78DD"/>
    <w:rPr>
      <w:color w:val="808080"/>
    </w:rPr>
  </w:style>
  <w:style w:type="paragraph" w:customStyle="1" w:styleId="ConsPlusNormal">
    <w:name w:val="ConsPlusNormal"/>
    <w:rsid w:val="003776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3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06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54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30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07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7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970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7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32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7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74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6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46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285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133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3793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895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96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16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65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5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0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62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41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73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922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467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541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66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216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17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9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694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294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03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96062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21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53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18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87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4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4468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7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22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282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90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83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80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09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12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372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1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418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99999"/>
            <w:bottom w:val="none" w:sz="0" w:space="0" w:color="auto"/>
            <w:right w:val="single" w:sz="6" w:space="0" w:color="999999"/>
          </w:divBdr>
          <w:divsChild>
            <w:div w:id="186412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gie@mori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13.rospotrebnadzor.ru/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czpp@13cg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73C54-D46B-496B-97B6-C2403318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utundikova</dc:creator>
  <cp:lastModifiedBy>Елена С. Шишканова</cp:lastModifiedBy>
  <cp:revision>9</cp:revision>
  <cp:lastPrinted>2014-04-08T07:51:00Z</cp:lastPrinted>
  <dcterms:created xsi:type="dcterms:W3CDTF">2014-01-14T12:07:00Z</dcterms:created>
  <dcterms:modified xsi:type="dcterms:W3CDTF">2014-04-08T07:52:00Z</dcterms:modified>
</cp:coreProperties>
</file>